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9C2" w:rsidRDefault="001648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color w:val="000000"/>
          <w:sz w:val="24"/>
        </w:rPr>
      </w:pPr>
      <w:r>
        <w:rPr>
          <w:b/>
          <w:color w:val="000000"/>
          <w:sz w:val="24"/>
        </w:rPr>
        <w:t xml:space="preserve">Mackay </w:t>
      </w:r>
      <w:r w:rsidR="004F69C2">
        <w:rPr>
          <w:b/>
          <w:color w:val="000000"/>
          <w:sz w:val="24"/>
        </w:rPr>
        <w:t>School District</w:t>
      </w:r>
      <w:r w:rsidR="00215FB1">
        <w:rPr>
          <w:b/>
          <w:color w:val="000000"/>
          <w:sz w:val="24"/>
        </w:rPr>
        <w:t xml:space="preserve"> No. </w:t>
      </w:r>
      <w:r>
        <w:rPr>
          <w:b/>
          <w:color w:val="000000"/>
          <w:sz w:val="24"/>
        </w:rPr>
        <w:t>182</w:t>
      </w:r>
    </w:p>
    <w:p w:rsidR="004F69C2" w:rsidRDefault="004F6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color w:val="000000"/>
          <w:sz w:val="24"/>
        </w:rPr>
      </w:pPr>
    </w:p>
    <w:p w:rsidR="001265FC" w:rsidRDefault="001265FC" w:rsidP="001265FC">
      <w:pPr>
        <w:tabs>
          <w:tab w:val="right" w:pos="9360"/>
        </w:tabs>
        <w:spacing w:line="240" w:lineRule="atLeast"/>
        <w:rPr>
          <w:color w:val="000000"/>
          <w:sz w:val="24"/>
        </w:rPr>
      </w:pPr>
      <w:r>
        <w:rPr>
          <w:b/>
          <w:color w:val="000000"/>
          <w:sz w:val="24"/>
        </w:rPr>
        <w:t>COMMUNITY RELATIONS</w:t>
      </w:r>
      <w:r>
        <w:rPr>
          <w:b/>
          <w:color w:val="000000"/>
          <w:sz w:val="24"/>
        </w:rPr>
        <w:tab/>
        <w:t>4310</w:t>
      </w:r>
    </w:p>
    <w:p w:rsidR="004F69C2" w:rsidRDefault="004F6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4F69C2" w:rsidRDefault="004F6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u w:val="single"/>
        </w:rPr>
        <w:t>Contact with Students</w:t>
      </w:r>
    </w:p>
    <w:p w:rsidR="004F69C2" w:rsidRDefault="004F6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4F69C2" w:rsidRDefault="004F6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 xml:space="preserve">Students are entrusted to the schools for educational purposes.  Although educational purposes encompass a broad range of experiences, school officials must not assume license to allow unapproved contact with students by persons who are not employed by the District for educational purposes.  Teachers may arrange guest speakers on appropriate topics relative to the curriculum.  Principals may approve school assemblies on </w:t>
      </w:r>
      <w:bookmarkStart w:id="0" w:name="_GoBack"/>
      <w:bookmarkEnd w:id="0"/>
      <w:r>
        <w:rPr>
          <w:color w:val="000000"/>
          <w:sz w:val="24"/>
        </w:rPr>
        <w:t>specific educational topics of interest and relevance to the school program.  Other types of contact by non-school personnel will normally not be permitted.  Outside organizations desiring to use the captive audience in a school for information, sales material, or special interest curricula will not be allowed access to the schools.</w:t>
      </w:r>
    </w:p>
    <w:p w:rsidR="004F69C2" w:rsidRDefault="004F6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E805DE" w:rsidRDefault="00E80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7D545A" w:rsidRDefault="007D54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Cross References:</w:t>
      </w:r>
      <w:r>
        <w:rPr>
          <w:color w:val="000000"/>
          <w:sz w:val="24"/>
        </w:rPr>
        <w:tab/>
        <w:t>4200</w:t>
      </w:r>
      <w:r>
        <w:rPr>
          <w:color w:val="000000"/>
          <w:sz w:val="24"/>
        </w:rPr>
        <w:tab/>
        <w:t>School-Support Organizations</w:t>
      </w:r>
    </w:p>
    <w:p w:rsidR="004F69C2" w:rsidRDefault="007D54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ab/>
      </w:r>
      <w:r>
        <w:rPr>
          <w:color w:val="000000"/>
          <w:sz w:val="24"/>
        </w:rPr>
        <w:tab/>
      </w:r>
      <w:r>
        <w:rPr>
          <w:color w:val="000000"/>
          <w:sz w:val="24"/>
        </w:rPr>
        <w:tab/>
        <w:t>4240</w:t>
      </w:r>
      <w:r>
        <w:rPr>
          <w:color w:val="000000"/>
          <w:sz w:val="24"/>
        </w:rPr>
        <w:tab/>
        <w:t xml:space="preserve">Distribution of Fund Drive Literature </w:t>
      </w:r>
      <w:proofErr w:type="gramStart"/>
      <w:r>
        <w:rPr>
          <w:color w:val="000000"/>
          <w:sz w:val="24"/>
        </w:rPr>
        <w:t>Through</w:t>
      </w:r>
      <w:proofErr w:type="gramEnd"/>
      <w:r>
        <w:rPr>
          <w:color w:val="000000"/>
          <w:sz w:val="24"/>
        </w:rPr>
        <w:t xml:space="preserve"> Students</w:t>
      </w:r>
    </w:p>
    <w:p w:rsidR="007D545A" w:rsidRDefault="007D54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4F69C2" w:rsidRDefault="004F6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E805DE" w:rsidRDefault="00E80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u w:val="single"/>
        </w:rPr>
      </w:pPr>
    </w:p>
    <w:p w:rsidR="004F69C2" w:rsidRDefault="004F6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u w:val="single"/>
        </w:rPr>
        <w:t>Policy History:</w:t>
      </w:r>
    </w:p>
    <w:p w:rsidR="004F69C2" w:rsidRDefault="004F6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Adopted on:</w:t>
      </w:r>
      <w:r w:rsidR="00F93DDD">
        <w:rPr>
          <w:color w:val="000000"/>
          <w:sz w:val="24"/>
        </w:rPr>
        <w:t xml:space="preserve"> November 11, 2013</w:t>
      </w:r>
    </w:p>
    <w:p w:rsidR="004F69C2" w:rsidRDefault="004F6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Revised on:</w:t>
      </w:r>
    </w:p>
    <w:p w:rsidR="004F69C2" w:rsidRDefault="004F69C2">
      <w:pPr>
        <w:rPr>
          <w:color w:val="000000"/>
          <w:sz w:val="24"/>
        </w:rPr>
      </w:pPr>
    </w:p>
    <w:sectPr w:rsidR="004F69C2" w:rsidSect="001265FC">
      <w:footerReference w:type="default" r:id="rId6"/>
      <w:endnotePr>
        <w:numFmt w:val="decimal"/>
      </w:endnotePr>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076" w:rsidRDefault="003C4076" w:rsidP="00C804E9">
      <w:r>
        <w:separator/>
      </w:r>
    </w:p>
  </w:endnote>
  <w:endnote w:type="continuationSeparator" w:id="0">
    <w:p w:rsidR="003C4076" w:rsidRDefault="003C4076" w:rsidP="00C804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FC" w:rsidRDefault="001265FC">
    <w:pPr>
      <w:pStyle w:val="Footer"/>
    </w:pPr>
    <w:r>
      <w:tab/>
      <w:t>4310-</w:t>
    </w:r>
    <w:r w:rsidR="006740D9">
      <w:rPr>
        <w:rStyle w:val="PageNumber"/>
      </w:rPr>
      <w:fldChar w:fldCharType="begin"/>
    </w:r>
    <w:r>
      <w:rPr>
        <w:rStyle w:val="PageNumber"/>
      </w:rPr>
      <w:instrText xml:space="preserve"> PAGE </w:instrText>
    </w:r>
    <w:r w:rsidR="006740D9">
      <w:rPr>
        <w:rStyle w:val="PageNumber"/>
      </w:rPr>
      <w:fldChar w:fldCharType="separate"/>
    </w:r>
    <w:r w:rsidR="00F93DDD">
      <w:rPr>
        <w:rStyle w:val="PageNumber"/>
        <w:noProof/>
      </w:rPr>
      <w:t>1</w:t>
    </w:r>
    <w:r w:rsidR="006740D9">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076" w:rsidRDefault="003C4076" w:rsidP="00C804E9">
      <w:r>
        <w:separator/>
      </w:r>
    </w:p>
  </w:footnote>
  <w:footnote w:type="continuationSeparator" w:id="0">
    <w:p w:rsidR="003C4076" w:rsidRDefault="003C4076" w:rsidP="00C804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
  <w:rsids>
    <w:rsidRoot w:val="001265FC"/>
    <w:rsid w:val="00032363"/>
    <w:rsid w:val="0005472C"/>
    <w:rsid w:val="001265FC"/>
    <w:rsid w:val="00164815"/>
    <w:rsid w:val="00215FB1"/>
    <w:rsid w:val="0026456E"/>
    <w:rsid w:val="003C4076"/>
    <w:rsid w:val="004F1EE8"/>
    <w:rsid w:val="004F69C2"/>
    <w:rsid w:val="006740D9"/>
    <w:rsid w:val="007855F8"/>
    <w:rsid w:val="007D545A"/>
    <w:rsid w:val="00C804E9"/>
    <w:rsid w:val="00E805DE"/>
    <w:rsid w:val="00F93D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72C"/>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05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WPDefaults0">
    <w:name w:val="WP Defaults*"/>
    <w:rsid w:val="0005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1">
    <w:name w:val="1"/>
    <w:rsid w:val="0005472C"/>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2">
    <w:name w:val="2"/>
    <w:rsid w:val="0005472C"/>
    <w:pPr>
      <w:overflowPunct w:val="0"/>
      <w:autoSpaceDE w:val="0"/>
      <w:autoSpaceDN w:val="0"/>
      <w:adjustRightInd w:val="0"/>
      <w:spacing w:line="240" w:lineRule="atLeast"/>
      <w:textAlignment w:val="baseline"/>
    </w:pPr>
    <w:rPr>
      <w:rFonts w:ascii="Courier" w:hAnsi="Courier"/>
      <w:b/>
      <w:i/>
      <w:color w:val="000000"/>
    </w:rPr>
  </w:style>
  <w:style w:type="paragraph" w:customStyle="1" w:styleId="3">
    <w:name w:val="3"/>
    <w:rsid w:val="0005472C"/>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4">
    <w:name w:val="4"/>
    <w:rsid w:val="0005472C"/>
    <w:pPr>
      <w:overflowPunct w:val="0"/>
      <w:autoSpaceDE w:val="0"/>
      <w:autoSpaceDN w:val="0"/>
      <w:adjustRightInd w:val="0"/>
      <w:spacing w:line="240" w:lineRule="atLeast"/>
      <w:ind w:left="720"/>
      <w:textAlignment w:val="baseline"/>
    </w:pPr>
    <w:rPr>
      <w:rFonts w:ascii="Courier" w:hAnsi="Courier"/>
      <w:color w:val="000000"/>
    </w:rPr>
  </w:style>
  <w:style w:type="character" w:customStyle="1" w:styleId="5">
    <w:name w:val="5"/>
    <w:rsid w:val="0005472C"/>
    <w:rPr>
      <w:rFonts w:ascii="Courier" w:hAnsi="Courier"/>
      <w:b/>
      <w:noProof w:val="0"/>
      <w:color w:val="000000"/>
      <w:sz w:val="20"/>
      <w:u w:val="single"/>
      <w:lang w:val="en-US"/>
    </w:rPr>
  </w:style>
  <w:style w:type="paragraph" w:customStyle="1" w:styleId="6">
    <w:name w:val="6"/>
    <w:rsid w:val="0005472C"/>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RightPar1">
    <w:name w:val="Right Par[1]"/>
    <w:rsid w:val="0005472C"/>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2">
    <w:name w:val="Right Par[2]"/>
    <w:rsid w:val="0005472C"/>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7">
    <w:name w:val="7"/>
    <w:rsid w:val="0005472C"/>
    <w:pPr>
      <w:overflowPunct w:val="0"/>
      <w:autoSpaceDE w:val="0"/>
      <w:autoSpaceDN w:val="0"/>
      <w:adjustRightInd w:val="0"/>
      <w:spacing w:line="240" w:lineRule="atLeast"/>
      <w:textAlignment w:val="baseline"/>
    </w:pPr>
    <w:rPr>
      <w:rFonts w:ascii="Courier" w:hAnsi="Courier"/>
      <w:b/>
      <w:color w:val="000000"/>
    </w:rPr>
  </w:style>
  <w:style w:type="paragraph" w:customStyle="1" w:styleId="RightPar3">
    <w:name w:val="Right Par[3]"/>
    <w:rsid w:val="0005472C"/>
    <w:pPr>
      <w:overflowPunct w:val="0"/>
      <w:autoSpaceDE w:val="0"/>
      <w:autoSpaceDN w:val="0"/>
      <w:adjustRightInd w:val="0"/>
      <w:spacing w:line="240" w:lineRule="atLeast"/>
      <w:ind w:left="2160"/>
      <w:textAlignment w:val="baseline"/>
    </w:pPr>
    <w:rPr>
      <w:rFonts w:ascii="Courier" w:hAnsi="Courier"/>
      <w:color w:val="000000"/>
    </w:rPr>
  </w:style>
  <w:style w:type="paragraph" w:customStyle="1" w:styleId="RightPar4">
    <w:name w:val="Right Par[4]"/>
    <w:rsid w:val="0005472C"/>
    <w:pPr>
      <w:overflowPunct w:val="0"/>
      <w:autoSpaceDE w:val="0"/>
      <w:autoSpaceDN w:val="0"/>
      <w:adjustRightInd w:val="0"/>
      <w:spacing w:line="240" w:lineRule="atLeast"/>
      <w:ind w:left="2880"/>
      <w:textAlignment w:val="baseline"/>
    </w:pPr>
    <w:rPr>
      <w:rFonts w:ascii="Courier" w:hAnsi="Courier"/>
      <w:color w:val="000000"/>
    </w:rPr>
  </w:style>
  <w:style w:type="paragraph" w:customStyle="1" w:styleId="RightPar5">
    <w:name w:val="Right Par[5]"/>
    <w:rsid w:val="0005472C"/>
    <w:pPr>
      <w:overflowPunct w:val="0"/>
      <w:autoSpaceDE w:val="0"/>
      <w:autoSpaceDN w:val="0"/>
      <w:adjustRightInd w:val="0"/>
      <w:spacing w:line="240" w:lineRule="atLeast"/>
      <w:ind w:left="3600"/>
      <w:textAlignment w:val="baseline"/>
    </w:pPr>
    <w:rPr>
      <w:rFonts w:ascii="Courier" w:hAnsi="Courier"/>
      <w:color w:val="000000"/>
    </w:rPr>
  </w:style>
  <w:style w:type="paragraph" w:customStyle="1" w:styleId="RightPar6">
    <w:name w:val="Right Par[6]"/>
    <w:rsid w:val="0005472C"/>
    <w:pPr>
      <w:overflowPunct w:val="0"/>
      <w:autoSpaceDE w:val="0"/>
      <w:autoSpaceDN w:val="0"/>
      <w:adjustRightInd w:val="0"/>
      <w:spacing w:line="240" w:lineRule="atLeast"/>
      <w:ind w:left="4320"/>
      <w:textAlignment w:val="baseline"/>
    </w:pPr>
    <w:rPr>
      <w:rFonts w:ascii="Courier" w:hAnsi="Courier"/>
      <w:color w:val="000000"/>
    </w:rPr>
  </w:style>
  <w:style w:type="paragraph" w:customStyle="1" w:styleId="RightPar7">
    <w:name w:val="Right Par[7]"/>
    <w:rsid w:val="0005472C"/>
    <w:pPr>
      <w:overflowPunct w:val="0"/>
      <w:autoSpaceDE w:val="0"/>
      <w:autoSpaceDN w:val="0"/>
      <w:adjustRightInd w:val="0"/>
      <w:spacing w:line="240" w:lineRule="atLeast"/>
      <w:ind w:left="5040"/>
      <w:textAlignment w:val="baseline"/>
    </w:pPr>
    <w:rPr>
      <w:rFonts w:ascii="Courier" w:hAnsi="Courier"/>
      <w:color w:val="000000"/>
    </w:rPr>
  </w:style>
  <w:style w:type="paragraph" w:customStyle="1" w:styleId="RightPar8">
    <w:name w:val="Right Par[8]"/>
    <w:rsid w:val="0005472C"/>
    <w:pPr>
      <w:overflowPunct w:val="0"/>
      <w:autoSpaceDE w:val="0"/>
      <w:autoSpaceDN w:val="0"/>
      <w:adjustRightInd w:val="0"/>
      <w:spacing w:line="240" w:lineRule="atLeast"/>
      <w:ind w:left="5760"/>
      <w:textAlignment w:val="baseline"/>
    </w:pPr>
    <w:rPr>
      <w:rFonts w:ascii="Courier" w:hAnsi="Courier"/>
      <w:color w:val="000000"/>
    </w:rPr>
  </w:style>
  <w:style w:type="paragraph" w:customStyle="1" w:styleId="8">
    <w:name w:val="8"/>
    <w:rsid w:val="0005472C"/>
    <w:pPr>
      <w:overflowPunct w:val="0"/>
      <w:autoSpaceDE w:val="0"/>
      <w:autoSpaceDN w:val="0"/>
      <w:adjustRightInd w:val="0"/>
      <w:spacing w:line="240" w:lineRule="atLeast"/>
      <w:jc w:val="center"/>
      <w:textAlignment w:val="baseline"/>
    </w:pPr>
    <w:rPr>
      <w:rFonts w:ascii="Courier" w:hAnsi="Courier"/>
      <w:b/>
      <w:color w:val="000000"/>
    </w:rPr>
  </w:style>
  <w:style w:type="paragraph" w:customStyle="1" w:styleId="9">
    <w:name w:val="9"/>
    <w:rsid w:val="0005472C"/>
    <w:pPr>
      <w:overflowPunct w:val="0"/>
      <w:autoSpaceDE w:val="0"/>
      <w:autoSpaceDN w:val="0"/>
      <w:adjustRightInd w:val="0"/>
      <w:spacing w:line="240" w:lineRule="atLeast"/>
      <w:textAlignment w:val="baseline"/>
    </w:pPr>
    <w:rPr>
      <w:rFonts w:ascii="Courier" w:hAnsi="Courier"/>
      <w:b/>
      <w:color w:val="000000"/>
    </w:rPr>
  </w:style>
  <w:style w:type="paragraph" w:customStyle="1" w:styleId="10">
    <w:name w:val="10"/>
    <w:rsid w:val="0005472C"/>
    <w:pPr>
      <w:overflowPunct w:val="0"/>
      <w:autoSpaceDE w:val="0"/>
      <w:autoSpaceDN w:val="0"/>
      <w:adjustRightInd w:val="0"/>
      <w:spacing w:line="240" w:lineRule="atLeast"/>
      <w:textAlignment w:val="baseline"/>
    </w:pPr>
    <w:rPr>
      <w:rFonts w:ascii="Courier" w:hAnsi="Courier"/>
      <w:b/>
      <w:color w:val="000000"/>
    </w:rPr>
  </w:style>
  <w:style w:type="paragraph" w:customStyle="1" w:styleId="11">
    <w:name w:val="11"/>
    <w:rsid w:val="0005472C"/>
    <w:pPr>
      <w:overflowPunct w:val="0"/>
      <w:autoSpaceDE w:val="0"/>
      <w:autoSpaceDN w:val="0"/>
      <w:adjustRightInd w:val="0"/>
      <w:spacing w:line="240" w:lineRule="atLeast"/>
      <w:textAlignment w:val="baseline"/>
    </w:pPr>
    <w:rPr>
      <w:rFonts w:ascii="Courier" w:hAnsi="Courier"/>
      <w:b/>
      <w:color w:val="000000"/>
      <w:u w:val="single"/>
    </w:rPr>
  </w:style>
  <w:style w:type="paragraph" w:customStyle="1" w:styleId="12">
    <w:name w:val="12"/>
    <w:rsid w:val="0005472C"/>
    <w:pPr>
      <w:overflowPunct w:val="0"/>
      <w:autoSpaceDE w:val="0"/>
      <w:autoSpaceDN w:val="0"/>
      <w:adjustRightInd w:val="0"/>
      <w:spacing w:line="240" w:lineRule="atLeast"/>
      <w:textAlignment w:val="baseline"/>
    </w:pPr>
    <w:rPr>
      <w:rFonts w:ascii="Courier" w:hAnsi="Courier"/>
      <w:b/>
      <w:color w:val="000000"/>
    </w:rPr>
  </w:style>
  <w:style w:type="paragraph" w:customStyle="1" w:styleId="13">
    <w:name w:val="13"/>
    <w:rsid w:val="0005472C"/>
    <w:pPr>
      <w:overflowPunct w:val="0"/>
      <w:autoSpaceDE w:val="0"/>
      <w:autoSpaceDN w:val="0"/>
      <w:adjustRightInd w:val="0"/>
      <w:spacing w:line="240" w:lineRule="atLeast"/>
      <w:textAlignment w:val="baseline"/>
    </w:pPr>
    <w:rPr>
      <w:rFonts w:ascii="Courier" w:hAnsi="Courier"/>
      <w:b/>
      <w:color w:val="000000"/>
    </w:rPr>
  </w:style>
  <w:style w:type="paragraph" w:customStyle="1" w:styleId="14">
    <w:name w:val="14"/>
    <w:rsid w:val="0005472C"/>
    <w:pPr>
      <w:overflowPunct w:val="0"/>
      <w:autoSpaceDE w:val="0"/>
      <w:autoSpaceDN w:val="0"/>
      <w:adjustRightInd w:val="0"/>
      <w:spacing w:line="240" w:lineRule="atLeast"/>
      <w:textAlignment w:val="baseline"/>
    </w:pPr>
    <w:rPr>
      <w:rFonts w:ascii="Courier" w:hAnsi="Courier"/>
      <w:b/>
      <w:color w:val="000000"/>
    </w:rPr>
  </w:style>
  <w:style w:type="paragraph" w:customStyle="1" w:styleId="15">
    <w:name w:val="15"/>
    <w:rsid w:val="0005472C"/>
    <w:pPr>
      <w:overflowPunct w:val="0"/>
      <w:autoSpaceDE w:val="0"/>
      <w:autoSpaceDN w:val="0"/>
      <w:adjustRightInd w:val="0"/>
      <w:spacing w:line="240" w:lineRule="atLeast"/>
      <w:textAlignment w:val="baseline"/>
    </w:pPr>
    <w:rPr>
      <w:rFonts w:ascii="Courier" w:hAnsi="Courier"/>
      <w:b/>
      <w:color w:val="000000"/>
    </w:rPr>
  </w:style>
  <w:style w:type="paragraph" w:customStyle="1" w:styleId="16">
    <w:name w:val="16"/>
    <w:rsid w:val="0005472C"/>
    <w:pPr>
      <w:overflowPunct w:val="0"/>
      <w:autoSpaceDE w:val="0"/>
      <w:autoSpaceDN w:val="0"/>
      <w:adjustRightInd w:val="0"/>
      <w:spacing w:line="240" w:lineRule="atLeast"/>
      <w:textAlignment w:val="baseline"/>
    </w:pPr>
    <w:rPr>
      <w:rFonts w:ascii="Courier" w:hAnsi="Courier"/>
      <w:b/>
      <w:color w:val="000000"/>
    </w:rPr>
  </w:style>
  <w:style w:type="paragraph" w:customStyle="1" w:styleId="Bibliogrphy">
    <w:name w:val="Bibliogrphy"/>
    <w:rsid w:val="0005472C"/>
    <w:pPr>
      <w:overflowPunct w:val="0"/>
      <w:autoSpaceDE w:val="0"/>
      <w:autoSpaceDN w:val="0"/>
      <w:adjustRightInd w:val="0"/>
      <w:spacing w:line="240" w:lineRule="atLeast"/>
      <w:ind w:left="720" w:hanging="720"/>
      <w:textAlignment w:val="baseline"/>
    </w:pPr>
    <w:rPr>
      <w:rFonts w:ascii="Courier" w:hAnsi="Courier"/>
      <w:color w:val="000000"/>
    </w:rPr>
  </w:style>
  <w:style w:type="character" w:customStyle="1" w:styleId="DocInit">
    <w:name w:val="Doc Init"/>
    <w:rsid w:val="0005472C"/>
    <w:rPr>
      <w:rFonts w:ascii="Courier" w:hAnsi="Courier"/>
      <w:noProof w:val="0"/>
      <w:color w:val="000000"/>
      <w:sz w:val="20"/>
      <w:lang w:val="en-US"/>
    </w:rPr>
  </w:style>
  <w:style w:type="character" w:customStyle="1" w:styleId="TechInit">
    <w:name w:val="Tech Init"/>
    <w:rsid w:val="0005472C"/>
    <w:rPr>
      <w:rFonts w:ascii="Courier" w:hAnsi="Courier"/>
      <w:noProof w:val="0"/>
      <w:color w:val="000000"/>
      <w:sz w:val="20"/>
      <w:lang w:val="en-US"/>
    </w:rPr>
  </w:style>
  <w:style w:type="character" w:customStyle="1" w:styleId="Pleading">
    <w:name w:val="Pleading"/>
    <w:rsid w:val="0005472C"/>
    <w:rPr>
      <w:rFonts w:ascii="Courier" w:hAnsi="Courier"/>
      <w:noProof w:val="0"/>
      <w:color w:val="000000"/>
      <w:sz w:val="20"/>
      <w:lang w:val="en-US"/>
    </w:rPr>
  </w:style>
  <w:style w:type="paragraph" w:styleId="Header">
    <w:name w:val="header"/>
    <w:basedOn w:val="Normal"/>
    <w:rsid w:val="001265FC"/>
    <w:pPr>
      <w:tabs>
        <w:tab w:val="center" w:pos="4320"/>
        <w:tab w:val="right" w:pos="8640"/>
      </w:tabs>
    </w:pPr>
  </w:style>
  <w:style w:type="paragraph" w:styleId="Footer">
    <w:name w:val="footer"/>
    <w:basedOn w:val="Normal"/>
    <w:rsid w:val="001265FC"/>
    <w:pPr>
      <w:tabs>
        <w:tab w:val="center" w:pos="4320"/>
        <w:tab w:val="right" w:pos="8640"/>
      </w:tabs>
    </w:pPr>
  </w:style>
  <w:style w:type="character" w:styleId="PageNumber">
    <w:name w:val="page number"/>
    <w:basedOn w:val="DefaultParagraphFont"/>
    <w:rsid w:val="001265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WPDefaults0">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1">
    <w:name w:val="1"/>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2">
    <w:name w:val="2"/>
    <w:pPr>
      <w:overflowPunct w:val="0"/>
      <w:autoSpaceDE w:val="0"/>
      <w:autoSpaceDN w:val="0"/>
      <w:adjustRightInd w:val="0"/>
      <w:spacing w:line="240" w:lineRule="atLeast"/>
      <w:textAlignment w:val="baseline"/>
    </w:pPr>
    <w:rPr>
      <w:rFonts w:ascii="Courier" w:hAnsi="Courier"/>
      <w:b/>
      <w:i/>
      <w:color w:val="000000"/>
    </w:rPr>
  </w:style>
  <w:style w:type="paragraph" w:customStyle="1" w:styleId="3">
    <w:name w:val="3"/>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4">
    <w:name w:val="4"/>
    <w:pPr>
      <w:overflowPunct w:val="0"/>
      <w:autoSpaceDE w:val="0"/>
      <w:autoSpaceDN w:val="0"/>
      <w:adjustRightInd w:val="0"/>
      <w:spacing w:line="240" w:lineRule="atLeast"/>
      <w:ind w:left="720"/>
      <w:textAlignment w:val="baseline"/>
    </w:pPr>
    <w:rPr>
      <w:rFonts w:ascii="Courier" w:hAnsi="Courier"/>
      <w:color w:val="000000"/>
    </w:rPr>
  </w:style>
  <w:style w:type="character" w:customStyle="1" w:styleId="5">
    <w:name w:val="5"/>
    <w:rPr>
      <w:rFonts w:ascii="Courier" w:hAnsi="Courier"/>
      <w:b/>
      <w:noProof w:val="0"/>
      <w:color w:val="000000"/>
      <w:sz w:val="20"/>
      <w:u w:val="single"/>
      <w:lang w:val="en-US"/>
    </w:rPr>
  </w:style>
  <w:style w:type="paragraph" w:customStyle="1" w:styleId="6">
    <w:name w:val="6"/>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RightPar1">
    <w:name w:val="Right Par[1]"/>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2">
    <w:name w:val="Right Par[2]"/>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7">
    <w:name w:val="7"/>
    <w:pPr>
      <w:overflowPunct w:val="0"/>
      <w:autoSpaceDE w:val="0"/>
      <w:autoSpaceDN w:val="0"/>
      <w:adjustRightInd w:val="0"/>
      <w:spacing w:line="240" w:lineRule="atLeast"/>
      <w:textAlignment w:val="baseline"/>
    </w:pPr>
    <w:rPr>
      <w:rFonts w:ascii="Courier" w:hAnsi="Courier"/>
      <w:b/>
      <w:color w:val="000000"/>
    </w:rPr>
  </w:style>
  <w:style w:type="paragraph" w:customStyle="1" w:styleId="RightPar3">
    <w:name w:val="Right Par[3]"/>
    <w:pPr>
      <w:overflowPunct w:val="0"/>
      <w:autoSpaceDE w:val="0"/>
      <w:autoSpaceDN w:val="0"/>
      <w:adjustRightInd w:val="0"/>
      <w:spacing w:line="240" w:lineRule="atLeast"/>
      <w:ind w:left="2160"/>
      <w:textAlignment w:val="baseline"/>
    </w:pPr>
    <w:rPr>
      <w:rFonts w:ascii="Courier" w:hAnsi="Courier"/>
      <w:color w:val="000000"/>
    </w:rPr>
  </w:style>
  <w:style w:type="paragraph" w:customStyle="1" w:styleId="RightPar4">
    <w:name w:val="Right Par[4]"/>
    <w:pPr>
      <w:overflowPunct w:val="0"/>
      <w:autoSpaceDE w:val="0"/>
      <w:autoSpaceDN w:val="0"/>
      <w:adjustRightInd w:val="0"/>
      <w:spacing w:line="240" w:lineRule="atLeast"/>
      <w:ind w:left="2880"/>
      <w:textAlignment w:val="baseline"/>
    </w:pPr>
    <w:rPr>
      <w:rFonts w:ascii="Courier" w:hAnsi="Courier"/>
      <w:color w:val="000000"/>
    </w:rPr>
  </w:style>
  <w:style w:type="paragraph" w:customStyle="1" w:styleId="RightPar5">
    <w:name w:val="Right Par[5]"/>
    <w:pPr>
      <w:overflowPunct w:val="0"/>
      <w:autoSpaceDE w:val="0"/>
      <w:autoSpaceDN w:val="0"/>
      <w:adjustRightInd w:val="0"/>
      <w:spacing w:line="240" w:lineRule="atLeast"/>
      <w:ind w:left="3600"/>
      <w:textAlignment w:val="baseline"/>
    </w:pPr>
    <w:rPr>
      <w:rFonts w:ascii="Courier" w:hAnsi="Courier"/>
      <w:color w:val="000000"/>
    </w:rPr>
  </w:style>
  <w:style w:type="paragraph" w:customStyle="1" w:styleId="RightPar6">
    <w:name w:val="Right Par[6]"/>
    <w:pPr>
      <w:overflowPunct w:val="0"/>
      <w:autoSpaceDE w:val="0"/>
      <w:autoSpaceDN w:val="0"/>
      <w:adjustRightInd w:val="0"/>
      <w:spacing w:line="240" w:lineRule="atLeast"/>
      <w:ind w:left="4320"/>
      <w:textAlignment w:val="baseline"/>
    </w:pPr>
    <w:rPr>
      <w:rFonts w:ascii="Courier" w:hAnsi="Courier"/>
      <w:color w:val="000000"/>
    </w:rPr>
  </w:style>
  <w:style w:type="paragraph" w:customStyle="1" w:styleId="RightPar7">
    <w:name w:val="Right Par[7]"/>
    <w:pPr>
      <w:overflowPunct w:val="0"/>
      <w:autoSpaceDE w:val="0"/>
      <w:autoSpaceDN w:val="0"/>
      <w:adjustRightInd w:val="0"/>
      <w:spacing w:line="240" w:lineRule="atLeast"/>
      <w:ind w:left="5040"/>
      <w:textAlignment w:val="baseline"/>
    </w:pPr>
    <w:rPr>
      <w:rFonts w:ascii="Courier" w:hAnsi="Courier"/>
      <w:color w:val="000000"/>
    </w:rPr>
  </w:style>
  <w:style w:type="paragraph" w:customStyle="1" w:styleId="RightPar8">
    <w:name w:val="Right Par[8]"/>
    <w:pPr>
      <w:overflowPunct w:val="0"/>
      <w:autoSpaceDE w:val="0"/>
      <w:autoSpaceDN w:val="0"/>
      <w:adjustRightInd w:val="0"/>
      <w:spacing w:line="240" w:lineRule="atLeast"/>
      <w:ind w:left="5760"/>
      <w:textAlignment w:val="baseline"/>
    </w:pPr>
    <w:rPr>
      <w:rFonts w:ascii="Courier" w:hAnsi="Courier"/>
      <w:color w:val="000000"/>
    </w:rPr>
  </w:style>
  <w:style w:type="paragraph" w:customStyle="1" w:styleId="8">
    <w:name w:val="8"/>
    <w:pPr>
      <w:overflowPunct w:val="0"/>
      <w:autoSpaceDE w:val="0"/>
      <w:autoSpaceDN w:val="0"/>
      <w:adjustRightInd w:val="0"/>
      <w:spacing w:line="240" w:lineRule="atLeast"/>
      <w:jc w:val="center"/>
      <w:textAlignment w:val="baseline"/>
    </w:pPr>
    <w:rPr>
      <w:rFonts w:ascii="Courier" w:hAnsi="Courier"/>
      <w:b/>
      <w:color w:val="000000"/>
    </w:rPr>
  </w:style>
  <w:style w:type="paragraph" w:customStyle="1" w:styleId="9">
    <w:name w:val="9"/>
    <w:pPr>
      <w:overflowPunct w:val="0"/>
      <w:autoSpaceDE w:val="0"/>
      <w:autoSpaceDN w:val="0"/>
      <w:adjustRightInd w:val="0"/>
      <w:spacing w:line="240" w:lineRule="atLeast"/>
      <w:textAlignment w:val="baseline"/>
    </w:pPr>
    <w:rPr>
      <w:rFonts w:ascii="Courier" w:hAnsi="Courier"/>
      <w:b/>
      <w:color w:val="000000"/>
    </w:rPr>
  </w:style>
  <w:style w:type="paragraph" w:customStyle="1" w:styleId="10">
    <w:name w:val="10"/>
    <w:pPr>
      <w:overflowPunct w:val="0"/>
      <w:autoSpaceDE w:val="0"/>
      <w:autoSpaceDN w:val="0"/>
      <w:adjustRightInd w:val="0"/>
      <w:spacing w:line="240" w:lineRule="atLeast"/>
      <w:textAlignment w:val="baseline"/>
    </w:pPr>
    <w:rPr>
      <w:rFonts w:ascii="Courier" w:hAnsi="Courier"/>
      <w:b/>
      <w:color w:val="000000"/>
    </w:rPr>
  </w:style>
  <w:style w:type="paragraph" w:customStyle="1" w:styleId="11">
    <w:name w:val="11"/>
    <w:pPr>
      <w:overflowPunct w:val="0"/>
      <w:autoSpaceDE w:val="0"/>
      <w:autoSpaceDN w:val="0"/>
      <w:adjustRightInd w:val="0"/>
      <w:spacing w:line="240" w:lineRule="atLeast"/>
      <w:textAlignment w:val="baseline"/>
    </w:pPr>
    <w:rPr>
      <w:rFonts w:ascii="Courier" w:hAnsi="Courier"/>
      <w:b/>
      <w:color w:val="000000"/>
      <w:u w:val="single"/>
    </w:rPr>
  </w:style>
  <w:style w:type="paragraph" w:customStyle="1" w:styleId="12">
    <w:name w:val="12"/>
    <w:pPr>
      <w:overflowPunct w:val="0"/>
      <w:autoSpaceDE w:val="0"/>
      <w:autoSpaceDN w:val="0"/>
      <w:adjustRightInd w:val="0"/>
      <w:spacing w:line="240" w:lineRule="atLeast"/>
      <w:textAlignment w:val="baseline"/>
    </w:pPr>
    <w:rPr>
      <w:rFonts w:ascii="Courier" w:hAnsi="Courier"/>
      <w:b/>
      <w:color w:val="000000"/>
    </w:rPr>
  </w:style>
  <w:style w:type="paragraph" w:customStyle="1" w:styleId="13">
    <w:name w:val="13"/>
    <w:pPr>
      <w:overflowPunct w:val="0"/>
      <w:autoSpaceDE w:val="0"/>
      <w:autoSpaceDN w:val="0"/>
      <w:adjustRightInd w:val="0"/>
      <w:spacing w:line="240" w:lineRule="atLeast"/>
      <w:textAlignment w:val="baseline"/>
    </w:pPr>
    <w:rPr>
      <w:rFonts w:ascii="Courier" w:hAnsi="Courier"/>
      <w:b/>
      <w:color w:val="000000"/>
    </w:rPr>
  </w:style>
  <w:style w:type="paragraph" w:customStyle="1" w:styleId="14">
    <w:name w:val="14"/>
    <w:pPr>
      <w:overflowPunct w:val="0"/>
      <w:autoSpaceDE w:val="0"/>
      <w:autoSpaceDN w:val="0"/>
      <w:adjustRightInd w:val="0"/>
      <w:spacing w:line="240" w:lineRule="atLeast"/>
      <w:textAlignment w:val="baseline"/>
    </w:pPr>
    <w:rPr>
      <w:rFonts w:ascii="Courier" w:hAnsi="Courier"/>
      <w:b/>
      <w:color w:val="000000"/>
    </w:rPr>
  </w:style>
  <w:style w:type="paragraph" w:customStyle="1" w:styleId="15">
    <w:name w:val="15"/>
    <w:pPr>
      <w:overflowPunct w:val="0"/>
      <w:autoSpaceDE w:val="0"/>
      <w:autoSpaceDN w:val="0"/>
      <w:adjustRightInd w:val="0"/>
      <w:spacing w:line="240" w:lineRule="atLeast"/>
      <w:textAlignment w:val="baseline"/>
    </w:pPr>
    <w:rPr>
      <w:rFonts w:ascii="Courier" w:hAnsi="Courier"/>
      <w:b/>
      <w:color w:val="000000"/>
    </w:rPr>
  </w:style>
  <w:style w:type="paragraph" w:customStyle="1" w:styleId="16">
    <w:name w:val="16"/>
    <w:pPr>
      <w:overflowPunct w:val="0"/>
      <w:autoSpaceDE w:val="0"/>
      <w:autoSpaceDN w:val="0"/>
      <w:adjustRightInd w:val="0"/>
      <w:spacing w:line="240" w:lineRule="atLeast"/>
      <w:textAlignment w:val="baseline"/>
    </w:pPr>
    <w:rPr>
      <w:rFonts w:ascii="Courier" w:hAnsi="Courier"/>
      <w:b/>
      <w:color w:val="000000"/>
    </w:rPr>
  </w:style>
  <w:style w:type="paragraph" w:customStyle="1" w:styleId="Bibliogrphy">
    <w:name w:val="Bibliogrphy"/>
    <w:pPr>
      <w:overflowPunct w:val="0"/>
      <w:autoSpaceDE w:val="0"/>
      <w:autoSpaceDN w:val="0"/>
      <w:adjustRightInd w:val="0"/>
      <w:spacing w:line="240" w:lineRule="atLeast"/>
      <w:ind w:left="720" w:hanging="720"/>
      <w:textAlignment w:val="baseline"/>
    </w:pPr>
    <w:rPr>
      <w:rFonts w:ascii="Courier" w:hAnsi="Courier"/>
      <w:color w:val="000000"/>
    </w:rPr>
  </w:style>
  <w:style w:type="character" w:customStyle="1" w:styleId="DocInit">
    <w:name w:val="Doc Init"/>
    <w:rPr>
      <w:rFonts w:ascii="Courier" w:hAnsi="Courier"/>
      <w:noProof w:val="0"/>
      <w:color w:val="000000"/>
      <w:sz w:val="20"/>
      <w:lang w:val="en-US"/>
    </w:rPr>
  </w:style>
  <w:style w:type="character" w:customStyle="1" w:styleId="TechInit">
    <w:name w:val="Tech Init"/>
    <w:rPr>
      <w:rFonts w:ascii="Courier" w:hAnsi="Courier"/>
      <w:noProof w:val="0"/>
      <w:color w:val="000000"/>
      <w:sz w:val="20"/>
      <w:lang w:val="en-US"/>
    </w:rPr>
  </w:style>
  <w:style w:type="character" w:customStyle="1" w:styleId="Pleading">
    <w:name w:val="Pleading"/>
    <w:rPr>
      <w:rFonts w:ascii="Courier" w:hAnsi="Courier"/>
      <w:noProof w:val="0"/>
      <w:color w:val="000000"/>
      <w:sz w:val="20"/>
      <w:lang w:val="en-US"/>
    </w:rPr>
  </w:style>
  <w:style w:type="paragraph" w:styleId="Header">
    <w:name w:val="header"/>
    <w:basedOn w:val="Normal"/>
    <w:rsid w:val="001265FC"/>
    <w:pPr>
      <w:tabs>
        <w:tab w:val="center" w:pos="4320"/>
        <w:tab w:val="right" w:pos="8640"/>
      </w:tabs>
    </w:pPr>
  </w:style>
  <w:style w:type="paragraph" w:styleId="Footer">
    <w:name w:val="footer"/>
    <w:basedOn w:val="Normal"/>
    <w:rsid w:val="001265FC"/>
    <w:pPr>
      <w:tabs>
        <w:tab w:val="center" w:pos="4320"/>
        <w:tab w:val="right" w:pos="8640"/>
      </w:tabs>
    </w:pPr>
  </w:style>
  <w:style w:type="character" w:styleId="PageNumber">
    <w:name w:val="page number"/>
    <w:basedOn w:val="DefaultParagraphFont"/>
    <w:rsid w:val="001265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MSBA</Company>
  <LinksUpToDate>false</LinksUpToDate>
  <CharactersWithSpaces>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AJH</dc:creator>
  <cp:lastModifiedBy>terekrac</cp:lastModifiedBy>
  <cp:revision>2</cp:revision>
  <cp:lastPrinted>2016-11-30T14:37:00Z</cp:lastPrinted>
  <dcterms:created xsi:type="dcterms:W3CDTF">2016-11-30T14:37:00Z</dcterms:created>
  <dcterms:modified xsi:type="dcterms:W3CDTF">2016-11-30T14:37:00Z</dcterms:modified>
</cp:coreProperties>
</file>