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AB" w:rsidRPr="00C8651E" w:rsidRDefault="00AD48AB" w:rsidP="00AD48AB">
      <w:pPr>
        <w:pStyle w:val="Default"/>
        <w:pageBreakBefore/>
      </w:pPr>
      <w:r w:rsidRPr="00C8651E">
        <w:rPr>
          <w:b/>
          <w:bCs/>
        </w:rPr>
        <w:t xml:space="preserve">Mackay School District No. 182 </w:t>
      </w:r>
    </w:p>
    <w:p w:rsidR="00AD48AB" w:rsidRPr="00C8651E" w:rsidRDefault="00AD48AB" w:rsidP="00AD48AB">
      <w:pPr>
        <w:pStyle w:val="Default"/>
      </w:pPr>
      <w:r w:rsidRPr="00C8651E">
        <w:rPr>
          <w:b/>
          <w:bCs/>
        </w:rPr>
        <w:t xml:space="preserve"> </w:t>
      </w:r>
    </w:p>
    <w:p w:rsidR="00AD48AB" w:rsidRPr="00C8651E" w:rsidRDefault="00AD48AB" w:rsidP="00AD48AB">
      <w:pPr>
        <w:pStyle w:val="Default"/>
      </w:pPr>
      <w:r w:rsidRPr="00C8651E">
        <w:rPr>
          <w:b/>
          <w:bCs/>
        </w:rPr>
        <w:t>INSTRUCTION 2220</w:t>
      </w:r>
      <w:r w:rsidRPr="00C8651E">
        <w:t xml:space="preserve">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</w:pPr>
      <w:r w:rsidRPr="00C8651E">
        <w:rPr>
          <w:u w:val="single"/>
        </w:rPr>
        <w:t xml:space="preserve">Pre-kindergarten Programs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</w:pPr>
      <w:r w:rsidRPr="00C8651E">
        <w:t xml:space="preserve">The District may establish a pre-kindergarten program based on the premise that the District's teachers, support staff, and physical facilities can offer a quality of experiences that cannot be provided by area nursery schools.  If it is not possible for the District to provide such a program for all four (4) year-old children in the District, those children in greatest need will be sought and identified.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</w:pPr>
      <w:r w:rsidRPr="00C8651E">
        <w:t xml:space="preserve">The objectives of the program are to: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  <w:ind w:left="720" w:hanging="360"/>
      </w:pPr>
      <w:r w:rsidRPr="00C8651E">
        <w:t>1.</w:t>
      </w:r>
      <w:r w:rsidRPr="00C8651E">
        <w:rPr>
          <w:rFonts w:ascii="Arial" w:hAnsi="Arial" w:cs="Arial"/>
        </w:rPr>
        <w:t xml:space="preserve"> </w:t>
      </w:r>
      <w:r w:rsidRPr="00C8651E">
        <w:t xml:space="preserve">Identify children with incipient problems of a social, emotional, and/or physical nature, regardless of whether they are related to maturational development;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  <w:ind w:left="720" w:hanging="360"/>
      </w:pPr>
      <w:r w:rsidRPr="00C8651E">
        <w:t>2.</w:t>
      </w:r>
      <w:r w:rsidRPr="00C8651E">
        <w:rPr>
          <w:rFonts w:ascii="Arial" w:hAnsi="Arial" w:cs="Arial"/>
        </w:rPr>
        <w:t xml:space="preserve"> </w:t>
      </w:r>
      <w:r w:rsidRPr="00C8651E">
        <w:t xml:space="preserve">Provide an educational experience that will ameliorate or eliminate these problems at an early age, thereby deterring adjustment and/or learning problems from developing in subsequent years;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  <w:ind w:left="720" w:hanging="360"/>
      </w:pPr>
      <w:r w:rsidRPr="00C8651E">
        <w:t>3.</w:t>
      </w:r>
      <w:r w:rsidRPr="00C8651E">
        <w:rPr>
          <w:rFonts w:ascii="Arial" w:hAnsi="Arial" w:cs="Arial"/>
        </w:rPr>
        <w:t xml:space="preserve"> </w:t>
      </w:r>
      <w:r w:rsidRPr="00C8651E">
        <w:t xml:space="preserve">Identify children who do not have facility in the English language and provide experiences that enhance and accelerate the development of such a facility; </w:t>
      </w:r>
    </w:p>
    <w:p w:rsidR="00AD48AB" w:rsidRPr="00C8651E" w:rsidRDefault="00AD48AB" w:rsidP="00AD48AB">
      <w:pPr>
        <w:pStyle w:val="Default"/>
      </w:pPr>
    </w:p>
    <w:p w:rsidR="00AD48AB" w:rsidRPr="00C8651E" w:rsidRDefault="00AD48AB" w:rsidP="00AD48AB">
      <w:pPr>
        <w:pStyle w:val="Default"/>
        <w:ind w:left="720" w:hanging="360"/>
      </w:pPr>
      <w:r w:rsidRPr="00C8651E">
        <w:t>4.</w:t>
      </w:r>
      <w:r w:rsidRPr="00C8651E">
        <w:rPr>
          <w:rFonts w:ascii="Arial" w:hAnsi="Arial" w:cs="Arial"/>
        </w:rPr>
        <w:t xml:space="preserve"> </w:t>
      </w:r>
      <w:r w:rsidRPr="00C8651E">
        <w:t xml:space="preserve">Identify children who would not otherwise attend a nursery school prior to entering public school and provide them with equal learning opportunities;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  <w:ind w:left="720" w:hanging="360"/>
      </w:pPr>
      <w:r w:rsidRPr="00C8651E">
        <w:t>5.</w:t>
      </w:r>
      <w:r w:rsidRPr="00C8651E">
        <w:rPr>
          <w:rFonts w:ascii="Arial" w:hAnsi="Arial" w:cs="Arial"/>
        </w:rPr>
        <w:t xml:space="preserve"> </w:t>
      </w:r>
      <w:r w:rsidRPr="00C8651E">
        <w:t xml:space="preserve">Provide experiences for the parents of these children through a volunteer aide program whereby they can become oriented to the task of the school and how their role as parents might relate to the task as it affects their children; and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  <w:ind w:left="720" w:hanging="360"/>
      </w:pPr>
      <w:r w:rsidRPr="00C8651E">
        <w:t>6.</w:t>
      </w:r>
      <w:r w:rsidRPr="00C8651E">
        <w:rPr>
          <w:rFonts w:ascii="Arial" w:hAnsi="Arial" w:cs="Arial"/>
        </w:rPr>
        <w:t xml:space="preserve"> </w:t>
      </w:r>
      <w:r w:rsidRPr="00C8651E">
        <w:t xml:space="preserve">Provide learning experiences in early childhood education and child care for high school students through cooperative arrangements with the District high school(s). </w:t>
      </w:r>
    </w:p>
    <w:p w:rsidR="00AD48AB" w:rsidRPr="00C8651E" w:rsidRDefault="00AD48AB" w:rsidP="00AD48AB">
      <w:pPr>
        <w:pStyle w:val="Default"/>
      </w:pP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</w:pPr>
      <w:r w:rsidRPr="00C8651E">
        <w:t xml:space="preserve">If any such program is instituted by the District, such program may be separate and apart from any services provided to pre-kindergarten students under the Individuals with Disabilities Education Act or other special education laws.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</w:pPr>
      <w:r w:rsidRPr="00C8651E">
        <w:t xml:space="preserve"> </w:t>
      </w:r>
    </w:p>
    <w:p w:rsidR="00AD48AB" w:rsidRPr="00C8651E" w:rsidRDefault="00AD48AB" w:rsidP="00AD48AB">
      <w:pPr>
        <w:pStyle w:val="Default"/>
      </w:pPr>
      <w:r w:rsidRPr="00C8651E">
        <w:rPr>
          <w:u w:val="single"/>
        </w:rPr>
        <w:t xml:space="preserve">Policy History: </w:t>
      </w:r>
    </w:p>
    <w:p w:rsidR="00AD48AB" w:rsidRPr="00C8651E" w:rsidRDefault="00AD48AB" w:rsidP="00AD48AB">
      <w:pPr>
        <w:pStyle w:val="Default"/>
      </w:pPr>
      <w:r w:rsidRPr="00C8651E">
        <w:t xml:space="preserve">Adopted on: </w:t>
      </w:r>
      <w:r>
        <w:t xml:space="preserve"> December 8, 2014</w:t>
      </w:r>
    </w:p>
    <w:p w:rsidR="00AD48AB" w:rsidRPr="00C8651E" w:rsidRDefault="00AD48AB" w:rsidP="00AD48AB">
      <w:pPr>
        <w:pStyle w:val="Default"/>
      </w:pPr>
      <w:r w:rsidRPr="00C8651E">
        <w:t xml:space="preserve">Revised on:  </w:t>
      </w:r>
    </w:p>
    <w:p w:rsidR="002E2681" w:rsidRDefault="002E2681"/>
    <w:sectPr w:rsidR="002E2681" w:rsidSect="002E26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6C" w:rsidRDefault="009B396C" w:rsidP="00AD48AB">
      <w:pPr>
        <w:spacing w:after="0" w:line="240" w:lineRule="auto"/>
      </w:pPr>
      <w:r>
        <w:separator/>
      </w:r>
    </w:p>
  </w:endnote>
  <w:endnote w:type="continuationSeparator" w:id="0">
    <w:p w:rsidR="009B396C" w:rsidRDefault="009B396C" w:rsidP="00AD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AB" w:rsidRDefault="00AD48AB">
    <w:pPr>
      <w:pStyle w:val="Footer"/>
    </w:pPr>
    <w:r>
      <w:ptab w:relativeTo="margin" w:alignment="center" w:leader="none"/>
    </w:r>
    <w:r>
      <w:t>2220-1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6C" w:rsidRDefault="009B396C" w:rsidP="00AD48AB">
      <w:pPr>
        <w:spacing w:after="0" w:line="240" w:lineRule="auto"/>
      </w:pPr>
      <w:r>
        <w:separator/>
      </w:r>
    </w:p>
  </w:footnote>
  <w:footnote w:type="continuationSeparator" w:id="0">
    <w:p w:rsidR="009B396C" w:rsidRDefault="009B396C" w:rsidP="00AD4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8AB"/>
    <w:rsid w:val="00042A6A"/>
    <w:rsid w:val="000C53A6"/>
    <w:rsid w:val="000E689E"/>
    <w:rsid w:val="00134307"/>
    <w:rsid w:val="001A3CF1"/>
    <w:rsid w:val="00203E8C"/>
    <w:rsid w:val="002B17C2"/>
    <w:rsid w:val="002E2681"/>
    <w:rsid w:val="003006B2"/>
    <w:rsid w:val="0031554E"/>
    <w:rsid w:val="00370A3D"/>
    <w:rsid w:val="004254D1"/>
    <w:rsid w:val="005620BC"/>
    <w:rsid w:val="005B6CAC"/>
    <w:rsid w:val="0063564B"/>
    <w:rsid w:val="00767364"/>
    <w:rsid w:val="00770B1B"/>
    <w:rsid w:val="00786721"/>
    <w:rsid w:val="007D441D"/>
    <w:rsid w:val="0082488D"/>
    <w:rsid w:val="0084277D"/>
    <w:rsid w:val="00851431"/>
    <w:rsid w:val="008C3793"/>
    <w:rsid w:val="0097523D"/>
    <w:rsid w:val="009B396C"/>
    <w:rsid w:val="00AD48AB"/>
    <w:rsid w:val="00B44EC2"/>
    <w:rsid w:val="00B6352C"/>
    <w:rsid w:val="00B76A7D"/>
    <w:rsid w:val="00BD505A"/>
    <w:rsid w:val="00BE02CB"/>
    <w:rsid w:val="00CE1B84"/>
    <w:rsid w:val="00D018DD"/>
    <w:rsid w:val="00D12188"/>
    <w:rsid w:val="00DC2AE3"/>
    <w:rsid w:val="00E010B0"/>
    <w:rsid w:val="00E51A27"/>
    <w:rsid w:val="00E64435"/>
    <w:rsid w:val="00F17526"/>
    <w:rsid w:val="00F7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4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D4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8AB"/>
  </w:style>
  <w:style w:type="paragraph" w:styleId="Footer">
    <w:name w:val="footer"/>
    <w:basedOn w:val="Normal"/>
    <w:link w:val="FooterChar"/>
    <w:uiPriority w:val="99"/>
    <w:semiHidden/>
    <w:unhideWhenUsed/>
    <w:rsid w:val="00AD4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8AB"/>
  </w:style>
  <w:style w:type="paragraph" w:styleId="BalloonText">
    <w:name w:val="Balloon Text"/>
    <w:basedOn w:val="Normal"/>
    <w:link w:val="BalloonTextChar"/>
    <w:uiPriority w:val="99"/>
    <w:semiHidden/>
    <w:unhideWhenUsed/>
    <w:rsid w:val="00AD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terekrac</cp:lastModifiedBy>
  <cp:revision>1</cp:revision>
  <dcterms:created xsi:type="dcterms:W3CDTF">2015-03-01T03:24:00Z</dcterms:created>
  <dcterms:modified xsi:type="dcterms:W3CDTF">2015-03-01T03:26:00Z</dcterms:modified>
</cp:coreProperties>
</file>