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83" w:rsidRDefault="00903D48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Policy 2395F</w:t>
      </w:r>
    </w:p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411D83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83" w:rsidRDefault="00903D4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84519" cy="484519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19" cy="4845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Mackay Jr/</w:t>
            </w:r>
            <w:proofErr w:type="spellStart"/>
            <w:r>
              <w:rPr>
                <w:rFonts w:ascii="Bree Serif" w:eastAsia="Bree Serif" w:hAnsi="Bree Serif" w:cs="Bree Serif"/>
                <w:b/>
              </w:rPr>
              <w:t>Sr</w:t>
            </w:r>
            <w:proofErr w:type="spellEnd"/>
            <w:r>
              <w:rPr>
                <w:rFonts w:ascii="Bree Serif" w:eastAsia="Bree Serif" w:hAnsi="Bree Serif" w:cs="Bree Serif"/>
                <w:b/>
              </w:rPr>
              <w:t xml:space="preserve"> High School</w:t>
            </w:r>
          </w:p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PO Box 390</w:t>
            </w:r>
          </w:p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390 E. Spruce St.</w:t>
            </w:r>
          </w:p>
          <w:p w:rsidR="00411D83" w:rsidRDefault="00903D48">
            <w:pPr>
              <w:jc w:val="center"/>
              <w:rPr>
                <w:sz w:val="18"/>
                <w:szCs w:val="18"/>
              </w:rPr>
            </w:pPr>
            <w:r>
              <w:rPr>
                <w:rFonts w:ascii="Bree Serif" w:eastAsia="Bree Serif" w:hAnsi="Bree Serif" w:cs="Bree Serif"/>
                <w:b/>
              </w:rPr>
              <w:t xml:space="preserve">Mackay, ID 83251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  <w:noProof/>
                <w:lang w:val="en-US"/>
              </w:rPr>
              <w:drawing>
                <wp:inline distT="114300" distB="114300" distL="114300" distR="114300">
                  <wp:extent cx="1193787" cy="47123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87" cy="471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Idaho Digital Learning Alliance</w:t>
            </w:r>
          </w:p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PO Box 10017</w:t>
            </w:r>
          </w:p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3324 S. Milwaukee St., Ste. 120</w:t>
            </w:r>
          </w:p>
          <w:p w:rsidR="00411D83" w:rsidRDefault="00903D48">
            <w:pPr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Boise, ID 83707</w:t>
            </w:r>
          </w:p>
        </w:tc>
      </w:tr>
    </w:tbl>
    <w:p w:rsidR="00411D83" w:rsidRDefault="00903D4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IDLA Pre-Enrollment Form</w:t>
      </w:r>
    </w:p>
    <w:p w:rsidR="00411D83" w:rsidRDefault="00411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D83" w:rsidRDefault="00903D4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Name: ____________________________________       Student Grade: ______       Date: ___________________</w:t>
      </w:r>
    </w:p>
    <w:p w:rsidR="00411D83" w:rsidRDefault="00903D4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Has the student taken an IDLA class before? Y or N     *Course lists can be found at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https://www.idahodigitallearning.org/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11D83" w:rsidRDefault="00903D4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Courses selected: </w:t>
      </w:r>
    </w:p>
    <w:p w:rsidR="00411D83" w:rsidRDefault="00903D4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to be completed: During school in _________ hour </w:t>
      </w:r>
      <w:r>
        <w:rPr>
          <w:rFonts w:ascii="Times New Roman" w:eastAsia="Times New Roman" w:hAnsi="Times New Roman" w:cs="Times New Roman"/>
        </w:rPr>
        <w:tab/>
        <w:t xml:space="preserve">OR </w:t>
      </w:r>
      <w:r>
        <w:rPr>
          <w:rFonts w:ascii="Times New Roman" w:eastAsia="Times New Roman" w:hAnsi="Times New Roman" w:cs="Times New Roman"/>
        </w:rPr>
        <w:tab/>
        <w:t>Outside of school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there prerequisites for this course? </w:t>
      </w:r>
      <w:r>
        <w:rPr>
          <w:rFonts w:ascii="Times New Roman" w:eastAsia="Times New Roman" w:hAnsi="Times New Roman" w:cs="Times New Roman"/>
        </w:rPr>
        <w:tab/>
        <w:t>Y or N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 the student meet the requirements? Y or N</w:t>
      </w:r>
    </w:p>
    <w:p w:rsidR="00411D83" w:rsidRDefault="00903D4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to be completed: During school in _________ hour </w:t>
      </w:r>
      <w:r>
        <w:rPr>
          <w:rFonts w:ascii="Times New Roman" w:eastAsia="Times New Roman" w:hAnsi="Times New Roman" w:cs="Times New Roman"/>
        </w:rPr>
        <w:tab/>
        <w:t xml:space="preserve">OR </w:t>
      </w:r>
      <w:r>
        <w:rPr>
          <w:rFonts w:ascii="Times New Roman" w:eastAsia="Times New Roman" w:hAnsi="Times New Roman" w:cs="Times New Roman"/>
        </w:rPr>
        <w:tab/>
        <w:t>Outside of school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there prerequisites for this course? </w:t>
      </w:r>
      <w:r>
        <w:rPr>
          <w:rFonts w:ascii="Times New Roman" w:eastAsia="Times New Roman" w:hAnsi="Times New Roman" w:cs="Times New Roman"/>
        </w:rPr>
        <w:tab/>
        <w:t>Y or N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 the student meet the requirements? Y or N</w:t>
      </w:r>
    </w:p>
    <w:p w:rsidR="00411D83" w:rsidRDefault="00903D4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to be completed: During school in _________ hour </w:t>
      </w:r>
      <w:r>
        <w:rPr>
          <w:rFonts w:ascii="Times New Roman" w:eastAsia="Times New Roman" w:hAnsi="Times New Roman" w:cs="Times New Roman"/>
        </w:rPr>
        <w:tab/>
        <w:t xml:space="preserve">OR </w:t>
      </w:r>
      <w:r>
        <w:rPr>
          <w:rFonts w:ascii="Times New Roman" w:eastAsia="Times New Roman" w:hAnsi="Times New Roman" w:cs="Times New Roman"/>
        </w:rPr>
        <w:tab/>
        <w:t xml:space="preserve">Outside of school 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there prerequisites for this course? </w:t>
      </w:r>
      <w:r>
        <w:rPr>
          <w:rFonts w:ascii="Times New Roman" w:eastAsia="Times New Roman" w:hAnsi="Times New Roman" w:cs="Times New Roman"/>
        </w:rPr>
        <w:tab/>
        <w:t>Y or N</w:t>
      </w:r>
    </w:p>
    <w:p w:rsidR="00411D83" w:rsidRDefault="00903D48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Does the student meet the requirements? Y or N</w:t>
      </w:r>
    </w:p>
    <w:p w:rsidR="00411D83" w:rsidRDefault="00411D83">
      <w:pPr>
        <w:spacing w:line="360" w:lineRule="auto"/>
        <w:rPr>
          <w:rFonts w:ascii="Times New Roman" w:eastAsia="Times New Roman" w:hAnsi="Times New Roman" w:cs="Times New Roman"/>
        </w:rPr>
      </w:pPr>
    </w:p>
    <w:p w:rsidR="00411D83" w:rsidRDefault="00903D4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IDLA classes are $75 each semester. Dual credit courses will be submitted to the State of Idaho for payment (please see IDLA DC Contract &amp; Waiver for specific information).</w:t>
      </w:r>
    </w:p>
    <w:p w:rsidR="00411D83" w:rsidRDefault="00411D83">
      <w:pPr>
        <w:spacing w:line="360" w:lineRule="auto"/>
        <w:rPr>
          <w:rFonts w:ascii="Times New Roman" w:eastAsia="Times New Roman" w:hAnsi="Times New Roman" w:cs="Times New Roman"/>
        </w:rPr>
      </w:pPr>
    </w:p>
    <w:p w:rsidR="00411D83" w:rsidRDefault="00903D4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briefly state why you are choosing to take IDLA instead of the classes offered at MHS: ______________________</w:t>
      </w:r>
    </w:p>
    <w:p w:rsidR="00411D83" w:rsidRDefault="00903D4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</w:p>
    <w:p w:rsidR="00411D83" w:rsidRDefault="00411D83">
      <w:pPr>
        <w:spacing w:line="360" w:lineRule="auto"/>
        <w:rPr>
          <w:rFonts w:ascii="Times New Roman" w:eastAsia="Times New Roman" w:hAnsi="Times New Roman" w:cs="Times New Roman"/>
        </w:rPr>
      </w:pP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</w:t>
      </w: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:rsidR="00411D83" w:rsidRDefault="00411D83">
      <w:pPr>
        <w:spacing w:line="240" w:lineRule="auto"/>
        <w:rPr>
          <w:rFonts w:ascii="Times New Roman" w:eastAsia="Times New Roman" w:hAnsi="Times New Roman" w:cs="Times New Roman"/>
        </w:rPr>
      </w:pP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</w:t>
      </w: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Parent/Guardian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:rsidR="00411D83" w:rsidRDefault="00411D83">
      <w:pPr>
        <w:spacing w:line="240" w:lineRule="auto"/>
        <w:rPr>
          <w:rFonts w:ascii="Times New Roman" w:eastAsia="Times New Roman" w:hAnsi="Times New Roman" w:cs="Times New Roman"/>
        </w:rPr>
      </w:pP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</w:t>
      </w: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IDLA Coordinator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:rsidR="00411D83" w:rsidRDefault="00411D83">
      <w:pPr>
        <w:spacing w:line="240" w:lineRule="auto"/>
        <w:rPr>
          <w:rFonts w:ascii="Times New Roman" w:eastAsia="Times New Roman" w:hAnsi="Times New Roman" w:cs="Times New Roman"/>
        </w:rPr>
      </w:pP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</w:t>
      </w:r>
    </w:p>
    <w:p w:rsidR="00411D83" w:rsidRDefault="00903D4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sectPr w:rsidR="00411D83">
      <w:headerReference w:type="default" r:id="rId10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5D" w:rsidRDefault="00CE485D">
      <w:pPr>
        <w:spacing w:line="240" w:lineRule="auto"/>
      </w:pPr>
      <w:r>
        <w:separator/>
      </w:r>
    </w:p>
  </w:endnote>
  <w:endnote w:type="continuationSeparator" w:id="0">
    <w:p w:rsidR="00CE485D" w:rsidRDefault="00CE4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5D" w:rsidRDefault="00CE485D">
      <w:pPr>
        <w:spacing w:line="240" w:lineRule="auto"/>
      </w:pPr>
      <w:r>
        <w:separator/>
      </w:r>
    </w:p>
  </w:footnote>
  <w:footnote w:type="continuationSeparator" w:id="0">
    <w:p w:rsidR="00CE485D" w:rsidRDefault="00CE4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83" w:rsidRDefault="00411D8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E0D1A"/>
    <w:multiLevelType w:val="multilevel"/>
    <w:tmpl w:val="C3F64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3"/>
    <w:rsid w:val="001C0740"/>
    <w:rsid w:val="00411D83"/>
    <w:rsid w:val="00452E7A"/>
    <w:rsid w:val="00903D48"/>
    <w:rsid w:val="00C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ACDF7-C0B2-4C2E-8D6A-6B9CE15F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dahodigitallearn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Fullmer</dc:creator>
  <cp:lastModifiedBy>Teresa Kraczek</cp:lastModifiedBy>
  <cp:revision>2</cp:revision>
  <dcterms:created xsi:type="dcterms:W3CDTF">2024-06-01T20:02:00Z</dcterms:created>
  <dcterms:modified xsi:type="dcterms:W3CDTF">2024-06-01T20:02:00Z</dcterms:modified>
</cp:coreProperties>
</file>