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9E" w:rsidRPr="00885DB8" w:rsidRDefault="00B93E9E">
      <w:pPr>
        <w:rPr>
          <w:rFonts w:ascii="Times New Roman" w:hAnsi="Times New Roman" w:cs="Times New Roman"/>
          <w:b/>
          <w:sz w:val="24"/>
          <w:szCs w:val="24"/>
        </w:rPr>
      </w:pPr>
      <w:r w:rsidRPr="00885DB8">
        <w:rPr>
          <w:rFonts w:ascii="Times New Roman" w:hAnsi="Times New Roman" w:cs="Times New Roman"/>
          <w:b/>
          <w:sz w:val="24"/>
          <w:szCs w:val="24"/>
        </w:rPr>
        <w:t>Mackay School District No. 182</w:t>
      </w:r>
    </w:p>
    <w:p w:rsidR="00B93E9E" w:rsidRDefault="00885DB8">
      <w:pPr>
        <w:rPr>
          <w:rFonts w:ascii="Times New Roman" w:hAnsi="Times New Roman" w:cs="Times New Roman"/>
          <w:sz w:val="24"/>
          <w:szCs w:val="24"/>
        </w:rPr>
      </w:pPr>
      <w:r>
        <w:rPr>
          <w:rFonts w:ascii="Times New Roman" w:hAnsi="Times New Roman" w:cs="Times New Roman"/>
          <w:b/>
          <w:sz w:val="24"/>
          <w:szCs w:val="24"/>
        </w:rPr>
        <w:t>COMMUNITY RELATIONS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4520F1 </w:t>
      </w:r>
    </w:p>
    <w:p w:rsidR="00B93E9E" w:rsidRPr="00876AF7" w:rsidRDefault="00B93E9E">
      <w:pPr>
        <w:rPr>
          <w:rFonts w:ascii="Times New Roman" w:hAnsi="Times New Roman" w:cs="Times New Roman"/>
          <w:b/>
          <w:sz w:val="24"/>
          <w:szCs w:val="24"/>
        </w:rPr>
      </w:pPr>
      <w:r w:rsidRPr="00876AF7">
        <w:rPr>
          <w:rFonts w:ascii="Times New Roman" w:hAnsi="Times New Roman" w:cs="Times New Roman"/>
          <w:b/>
          <w:sz w:val="24"/>
          <w:szCs w:val="24"/>
        </w:rPr>
        <w:t>Grant Writer Guidelines</w:t>
      </w:r>
    </w:p>
    <w:p w:rsidR="00B93E9E" w:rsidRDefault="00B93E9E">
      <w:pPr>
        <w:rPr>
          <w:rFonts w:ascii="Times New Roman" w:hAnsi="Times New Roman" w:cs="Times New Roman"/>
          <w:sz w:val="24"/>
          <w:szCs w:val="24"/>
        </w:rPr>
      </w:pPr>
      <w:r>
        <w:rPr>
          <w:rFonts w:ascii="Times New Roman" w:hAnsi="Times New Roman" w:cs="Times New Roman"/>
          <w:sz w:val="24"/>
          <w:szCs w:val="24"/>
        </w:rPr>
        <w:t>Grants are a part of school effort and administrator effort. You must be employed by the district to apply for and be awarded a grant. It is assumed that for any federal grant, the terms of the grant will be conducted for the most part during school hours, in school buildings, and with school children. Any grant application must be for improving academic and life skills.</w:t>
      </w:r>
    </w:p>
    <w:p w:rsidR="00B93E9E" w:rsidRDefault="00B93E9E">
      <w:pPr>
        <w:rPr>
          <w:rFonts w:ascii="Times New Roman" w:hAnsi="Times New Roman" w:cs="Times New Roman"/>
          <w:sz w:val="24"/>
          <w:szCs w:val="24"/>
        </w:rPr>
      </w:pPr>
      <w:r>
        <w:rPr>
          <w:rFonts w:ascii="Times New Roman" w:hAnsi="Times New Roman" w:cs="Times New Roman"/>
          <w:sz w:val="24"/>
          <w:szCs w:val="24"/>
        </w:rPr>
        <w:t>Prior to writing a grant, it must be approved by the superintendent of schools</w:t>
      </w:r>
      <w:r w:rsidR="00651231">
        <w:rPr>
          <w:rFonts w:ascii="Times New Roman" w:hAnsi="Times New Roman" w:cs="Times New Roman"/>
          <w:sz w:val="24"/>
          <w:szCs w:val="24"/>
        </w:rPr>
        <w:t xml:space="preserve"> </w:t>
      </w:r>
      <w:r w:rsidR="00523AA7">
        <w:rPr>
          <w:rFonts w:ascii="Times New Roman" w:hAnsi="Times New Roman" w:cs="Times New Roman"/>
          <w:b/>
          <w:sz w:val="24"/>
          <w:szCs w:val="24"/>
        </w:rPr>
        <w:t xml:space="preserve"> </w:t>
      </w:r>
      <w:r w:rsidR="00D32481">
        <w:rPr>
          <w:rFonts w:ascii="Times New Roman" w:hAnsi="Times New Roman" w:cs="Times New Roman"/>
          <w:b/>
          <w:sz w:val="24"/>
          <w:szCs w:val="24"/>
        </w:rPr>
        <w:t xml:space="preserve">                   </w:t>
      </w:r>
    </w:p>
    <w:p w:rsidR="00651231" w:rsidRDefault="00651231">
      <w:pPr>
        <w:rPr>
          <w:rFonts w:ascii="Times New Roman" w:hAnsi="Times New Roman" w:cs="Times New Roman"/>
          <w:sz w:val="24"/>
          <w:szCs w:val="24"/>
        </w:rPr>
      </w:pPr>
      <w:r>
        <w:rPr>
          <w:rFonts w:ascii="Times New Roman" w:hAnsi="Times New Roman" w:cs="Times New Roman"/>
          <w:sz w:val="24"/>
          <w:szCs w:val="24"/>
        </w:rPr>
        <w:t>Prior to payout of administrative costs, the following must be on file in the District Office:</w:t>
      </w:r>
    </w:p>
    <w:p w:rsidR="00651231" w:rsidRPr="00651231" w:rsidRDefault="00651231" w:rsidP="00651231">
      <w:pPr>
        <w:pStyle w:val="ListParagraph"/>
        <w:numPr>
          <w:ilvl w:val="0"/>
          <w:numId w:val="1"/>
        </w:numPr>
        <w:spacing w:after="0"/>
        <w:rPr>
          <w:rFonts w:ascii="Times New Roman" w:hAnsi="Times New Roman" w:cs="Times New Roman"/>
          <w:sz w:val="24"/>
          <w:szCs w:val="24"/>
        </w:rPr>
      </w:pPr>
      <w:r w:rsidRPr="00651231">
        <w:rPr>
          <w:rFonts w:ascii="Times New Roman" w:hAnsi="Times New Roman" w:cs="Times New Roman"/>
          <w:sz w:val="24"/>
          <w:szCs w:val="24"/>
        </w:rPr>
        <w:t>Completed form 4520F</w:t>
      </w:r>
      <w:r w:rsidR="00503AC4">
        <w:rPr>
          <w:rFonts w:ascii="Times New Roman" w:hAnsi="Times New Roman" w:cs="Times New Roman"/>
          <w:sz w:val="24"/>
          <w:szCs w:val="24"/>
        </w:rPr>
        <w:t>2</w:t>
      </w:r>
    </w:p>
    <w:p w:rsidR="00651231" w:rsidRPr="00651231" w:rsidRDefault="00651231" w:rsidP="00651231">
      <w:pPr>
        <w:pStyle w:val="ListParagraph"/>
        <w:numPr>
          <w:ilvl w:val="0"/>
          <w:numId w:val="1"/>
        </w:numPr>
        <w:spacing w:after="0"/>
        <w:rPr>
          <w:rFonts w:ascii="Times New Roman" w:hAnsi="Times New Roman" w:cs="Times New Roman"/>
          <w:sz w:val="24"/>
          <w:szCs w:val="24"/>
        </w:rPr>
      </w:pPr>
      <w:r w:rsidRPr="00651231">
        <w:rPr>
          <w:rFonts w:ascii="Times New Roman" w:hAnsi="Times New Roman" w:cs="Times New Roman"/>
          <w:sz w:val="24"/>
          <w:szCs w:val="24"/>
        </w:rPr>
        <w:t>A signed copy of the application</w:t>
      </w:r>
    </w:p>
    <w:p w:rsidR="00651231" w:rsidRPr="00651231" w:rsidRDefault="00651231" w:rsidP="00651231">
      <w:pPr>
        <w:pStyle w:val="ListParagraph"/>
        <w:numPr>
          <w:ilvl w:val="0"/>
          <w:numId w:val="1"/>
        </w:numPr>
        <w:spacing w:after="0"/>
        <w:rPr>
          <w:rFonts w:ascii="Times New Roman" w:hAnsi="Times New Roman" w:cs="Times New Roman"/>
          <w:sz w:val="24"/>
          <w:szCs w:val="24"/>
        </w:rPr>
      </w:pPr>
      <w:r w:rsidRPr="00651231">
        <w:rPr>
          <w:rFonts w:ascii="Times New Roman" w:hAnsi="Times New Roman" w:cs="Times New Roman"/>
          <w:sz w:val="24"/>
          <w:szCs w:val="24"/>
        </w:rPr>
        <w:t>Grant guidelines</w:t>
      </w:r>
    </w:p>
    <w:p w:rsidR="00651231" w:rsidRPr="00651231" w:rsidRDefault="00651231" w:rsidP="00651231">
      <w:pPr>
        <w:pStyle w:val="ListParagraph"/>
        <w:numPr>
          <w:ilvl w:val="0"/>
          <w:numId w:val="1"/>
        </w:numPr>
        <w:spacing w:after="0"/>
        <w:rPr>
          <w:rFonts w:ascii="Times New Roman" w:hAnsi="Times New Roman" w:cs="Times New Roman"/>
          <w:sz w:val="24"/>
          <w:szCs w:val="24"/>
        </w:rPr>
      </w:pPr>
      <w:r w:rsidRPr="00651231">
        <w:rPr>
          <w:rFonts w:ascii="Times New Roman" w:hAnsi="Times New Roman" w:cs="Times New Roman"/>
          <w:sz w:val="24"/>
          <w:szCs w:val="24"/>
        </w:rPr>
        <w:t>Award letter</w:t>
      </w:r>
    </w:p>
    <w:p w:rsidR="00651231" w:rsidRDefault="00651231" w:rsidP="00651231">
      <w:pPr>
        <w:pStyle w:val="ListParagraph"/>
        <w:numPr>
          <w:ilvl w:val="0"/>
          <w:numId w:val="1"/>
        </w:numPr>
        <w:spacing w:after="0"/>
        <w:rPr>
          <w:rFonts w:ascii="Times New Roman" w:hAnsi="Times New Roman" w:cs="Times New Roman"/>
          <w:sz w:val="24"/>
          <w:szCs w:val="24"/>
        </w:rPr>
      </w:pPr>
      <w:r w:rsidRPr="00651231">
        <w:rPr>
          <w:rFonts w:ascii="Times New Roman" w:hAnsi="Times New Roman" w:cs="Times New Roman"/>
          <w:sz w:val="24"/>
          <w:szCs w:val="24"/>
        </w:rPr>
        <w:t>Grant money</w:t>
      </w:r>
    </w:p>
    <w:p w:rsidR="00651231" w:rsidRDefault="00651231" w:rsidP="00651231">
      <w:pPr>
        <w:spacing w:after="0"/>
        <w:rPr>
          <w:rFonts w:ascii="Times New Roman" w:hAnsi="Times New Roman" w:cs="Times New Roman"/>
          <w:sz w:val="24"/>
          <w:szCs w:val="24"/>
        </w:rPr>
      </w:pPr>
    </w:p>
    <w:p w:rsidR="00651231" w:rsidRDefault="00651231" w:rsidP="00651231">
      <w:pPr>
        <w:spacing w:after="0"/>
        <w:rPr>
          <w:rFonts w:ascii="Times New Roman" w:hAnsi="Times New Roman" w:cs="Times New Roman"/>
          <w:sz w:val="24"/>
          <w:szCs w:val="24"/>
        </w:rPr>
      </w:pPr>
      <w:r>
        <w:rPr>
          <w:rFonts w:ascii="Times New Roman" w:hAnsi="Times New Roman" w:cs="Times New Roman"/>
          <w:sz w:val="24"/>
          <w:szCs w:val="24"/>
        </w:rPr>
        <w:t>Stipends for grants will be as follows:</w:t>
      </w:r>
    </w:p>
    <w:p w:rsidR="00651231" w:rsidRDefault="00651231" w:rsidP="00651231">
      <w:pPr>
        <w:spacing w:after="0"/>
        <w:rPr>
          <w:rFonts w:ascii="Times New Roman" w:hAnsi="Times New Roman" w:cs="Times New Roman"/>
          <w:sz w:val="24"/>
          <w:szCs w:val="24"/>
        </w:rPr>
      </w:pPr>
    </w:p>
    <w:p w:rsidR="00651231" w:rsidRDefault="00651231" w:rsidP="00651231">
      <w:pPr>
        <w:spacing w:after="0"/>
        <w:rPr>
          <w:rFonts w:ascii="Times New Roman" w:hAnsi="Times New Roman" w:cs="Times New Roman"/>
          <w:sz w:val="24"/>
          <w:szCs w:val="24"/>
        </w:rPr>
      </w:pPr>
      <w:r>
        <w:rPr>
          <w:rFonts w:ascii="Times New Roman" w:hAnsi="Times New Roman" w:cs="Times New Roman"/>
          <w:sz w:val="24"/>
          <w:szCs w:val="24"/>
        </w:rPr>
        <w:t>Up to $100,000.00</w:t>
      </w:r>
      <w:r>
        <w:rPr>
          <w:rFonts w:ascii="Times New Roman" w:hAnsi="Times New Roman" w:cs="Times New Roman"/>
          <w:sz w:val="24"/>
          <w:szCs w:val="24"/>
        </w:rPr>
        <w:tab/>
      </w:r>
      <w:r>
        <w:rPr>
          <w:rFonts w:ascii="Times New Roman" w:hAnsi="Times New Roman" w:cs="Times New Roman"/>
          <w:sz w:val="24"/>
          <w:szCs w:val="24"/>
        </w:rPr>
        <w:tab/>
        <w:t>5% or a percentage of the amount allotted for administrative costs.</w:t>
      </w:r>
    </w:p>
    <w:p w:rsidR="00651231" w:rsidRDefault="00651231" w:rsidP="00651231">
      <w:pPr>
        <w:spacing w:after="0"/>
        <w:rPr>
          <w:rFonts w:ascii="Times New Roman" w:hAnsi="Times New Roman" w:cs="Times New Roman"/>
          <w:sz w:val="24"/>
          <w:szCs w:val="24"/>
        </w:rPr>
      </w:pPr>
    </w:p>
    <w:p w:rsidR="00651231" w:rsidRDefault="00651231" w:rsidP="00651231">
      <w:pPr>
        <w:spacing w:after="0"/>
        <w:rPr>
          <w:rFonts w:ascii="Times New Roman" w:hAnsi="Times New Roman" w:cs="Times New Roman"/>
          <w:sz w:val="24"/>
          <w:szCs w:val="24"/>
        </w:rPr>
      </w:pPr>
      <w:r>
        <w:rPr>
          <w:rFonts w:ascii="Times New Roman" w:hAnsi="Times New Roman" w:cs="Times New Roman"/>
          <w:sz w:val="24"/>
          <w:szCs w:val="24"/>
        </w:rPr>
        <w:t>$100,001.00 - $500,000.00</w:t>
      </w:r>
      <w:r>
        <w:rPr>
          <w:rFonts w:ascii="Times New Roman" w:hAnsi="Times New Roman" w:cs="Times New Roman"/>
          <w:sz w:val="24"/>
          <w:szCs w:val="24"/>
        </w:rPr>
        <w:tab/>
        <w:t>3% or a percentage of the amount allotted for administrative costs.</w:t>
      </w:r>
    </w:p>
    <w:p w:rsidR="00651231" w:rsidRDefault="00651231" w:rsidP="00651231">
      <w:pPr>
        <w:spacing w:after="0"/>
        <w:rPr>
          <w:rFonts w:ascii="Times New Roman" w:hAnsi="Times New Roman" w:cs="Times New Roman"/>
          <w:sz w:val="24"/>
          <w:szCs w:val="24"/>
        </w:rPr>
      </w:pPr>
    </w:p>
    <w:p w:rsidR="00651231" w:rsidRDefault="00651231" w:rsidP="00651231">
      <w:pPr>
        <w:spacing w:after="0"/>
        <w:rPr>
          <w:rFonts w:ascii="Times New Roman" w:hAnsi="Times New Roman" w:cs="Times New Roman"/>
          <w:sz w:val="24"/>
          <w:szCs w:val="24"/>
        </w:rPr>
      </w:pPr>
      <w:r>
        <w:rPr>
          <w:rFonts w:ascii="Times New Roman" w:hAnsi="Times New Roman" w:cs="Times New Roman"/>
          <w:sz w:val="24"/>
          <w:szCs w:val="24"/>
        </w:rPr>
        <w:t>$500,001.00 or more</w:t>
      </w:r>
      <w:r>
        <w:rPr>
          <w:rFonts w:ascii="Times New Roman" w:hAnsi="Times New Roman" w:cs="Times New Roman"/>
          <w:sz w:val="24"/>
          <w:szCs w:val="24"/>
        </w:rPr>
        <w:tab/>
      </w:r>
      <w:r>
        <w:rPr>
          <w:rFonts w:ascii="Times New Roman" w:hAnsi="Times New Roman" w:cs="Times New Roman"/>
          <w:sz w:val="24"/>
          <w:szCs w:val="24"/>
        </w:rPr>
        <w:tab/>
        <w:t>Negotiable</w:t>
      </w:r>
    </w:p>
    <w:p w:rsidR="00651231" w:rsidRDefault="00651231" w:rsidP="00651231">
      <w:pPr>
        <w:spacing w:after="0"/>
        <w:rPr>
          <w:rFonts w:ascii="Times New Roman" w:hAnsi="Times New Roman" w:cs="Times New Roman"/>
          <w:sz w:val="24"/>
          <w:szCs w:val="24"/>
        </w:rPr>
      </w:pPr>
    </w:p>
    <w:p w:rsidR="00651231" w:rsidRDefault="00651231" w:rsidP="00651231">
      <w:pPr>
        <w:spacing w:after="0"/>
        <w:rPr>
          <w:rFonts w:ascii="Times New Roman" w:hAnsi="Times New Roman" w:cs="Times New Roman"/>
          <w:sz w:val="24"/>
          <w:szCs w:val="24"/>
        </w:rPr>
      </w:pPr>
      <w:r>
        <w:rPr>
          <w:rFonts w:ascii="Times New Roman" w:hAnsi="Times New Roman" w:cs="Times New Roman"/>
          <w:sz w:val="24"/>
          <w:szCs w:val="24"/>
        </w:rPr>
        <w:t>Administrative costs should be included in the original grant application as grant expenses. However, when this is not possible, the Superintendent may authorize the stipend to be funded from the budgeted administrative support account.</w:t>
      </w:r>
    </w:p>
    <w:p w:rsidR="00651231" w:rsidRDefault="00651231" w:rsidP="00651231">
      <w:pPr>
        <w:spacing w:after="0"/>
        <w:rPr>
          <w:rFonts w:ascii="Times New Roman" w:hAnsi="Times New Roman" w:cs="Times New Roman"/>
          <w:sz w:val="24"/>
          <w:szCs w:val="24"/>
        </w:rPr>
      </w:pPr>
    </w:p>
    <w:p w:rsidR="00651231" w:rsidRDefault="00651231" w:rsidP="00651231">
      <w:pPr>
        <w:spacing w:after="0"/>
        <w:rPr>
          <w:rFonts w:ascii="Times New Roman" w:hAnsi="Times New Roman" w:cs="Times New Roman"/>
          <w:sz w:val="24"/>
          <w:szCs w:val="24"/>
        </w:rPr>
      </w:pPr>
      <w:r>
        <w:rPr>
          <w:rFonts w:ascii="Times New Roman" w:hAnsi="Times New Roman" w:cs="Times New Roman"/>
          <w:sz w:val="24"/>
          <w:szCs w:val="24"/>
        </w:rPr>
        <w:t>All grant funds will be managed by the District Office.</w:t>
      </w:r>
    </w:p>
    <w:p w:rsidR="00651231" w:rsidRDefault="00651231" w:rsidP="00651231">
      <w:pPr>
        <w:spacing w:after="0"/>
        <w:rPr>
          <w:rFonts w:ascii="Times New Roman" w:hAnsi="Times New Roman" w:cs="Times New Roman"/>
          <w:sz w:val="24"/>
          <w:szCs w:val="24"/>
        </w:rPr>
      </w:pPr>
    </w:p>
    <w:p w:rsidR="00651231" w:rsidRDefault="00651231" w:rsidP="00651231">
      <w:pPr>
        <w:spacing w:after="0"/>
        <w:rPr>
          <w:rFonts w:ascii="Times New Roman" w:hAnsi="Times New Roman" w:cs="Times New Roman"/>
          <w:sz w:val="24"/>
          <w:szCs w:val="24"/>
        </w:rPr>
      </w:pPr>
      <w:r>
        <w:rPr>
          <w:rFonts w:ascii="Times New Roman" w:hAnsi="Times New Roman" w:cs="Times New Roman"/>
          <w:sz w:val="24"/>
          <w:szCs w:val="24"/>
        </w:rPr>
        <w:t>Responsibilities</w:t>
      </w:r>
      <w:r w:rsidR="00876AF7">
        <w:rPr>
          <w:rFonts w:ascii="Times New Roman" w:hAnsi="Times New Roman" w:cs="Times New Roman"/>
          <w:sz w:val="24"/>
          <w:szCs w:val="24"/>
        </w:rPr>
        <w:t>:</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Grant Writer:</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Research potential grante4es</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Write grants</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Apply for or mail grant application (school pays for postage and printing)</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Press Release and Public Relations with approval from administration</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Provide a copy of all grant requests to District Office</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lastRenderedPageBreak/>
        <w:t>Grant final report submitted and copy sent to District Office</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Send follow-up thank you letter signed by students and/or staff.</w:t>
      </w:r>
    </w:p>
    <w:p w:rsidR="00876AF7" w:rsidRDefault="00876AF7" w:rsidP="00651231">
      <w:pPr>
        <w:spacing w:after="0"/>
        <w:rPr>
          <w:rFonts w:ascii="Times New Roman" w:hAnsi="Times New Roman" w:cs="Times New Roman"/>
          <w:sz w:val="24"/>
          <w:szCs w:val="24"/>
        </w:rPr>
      </w:pP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School District:</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Approve application</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Sign grant award letter, send copy to grant writer</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Send initial thank you letter and tax document from the teacher, principal, or staff who applied for and received the grant benefits</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Copy of all receipts sent to grant writer</w:t>
      </w: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Copies of all denial letter to grant writer</w:t>
      </w:r>
    </w:p>
    <w:p w:rsidR="00876AF7" w:rsidRDefault="00876AF7" w:rsidP="00651231">
      <w:pPr>
        <w:spacing w:after="0"/>
        <w:rPr>
          <w:rFonts w:ascii="Times New Roman" w:hAnsi="Times New Roman" w:cs="Times New Roman"/>
          <w:sz w:val="24"/>
          <w:szCs w:val="24"/>
        </w:rPr>
      </w:pPr>
    </w:p>
    <w:p w:rsidR="00876AF7" w:rsidRDefault="00876AF7" w:rsidP="00651231">
      <w:pPr>
        <w:spacing w:after="0"/>
        <w:rPr>
          <w:rFonts w:ascii="Times New Roman" w:hAnsi="Times New Roman" w:cs="Times New Roman"/>
          <w:sz w:val="24"/>
          <w:szCs w:val="24"/>
        </w:rPr>
      </w:pPr>
      <w:r>
        <w:rPr>
          <w:rFonts w:ascii="Times New Roman" w:hAnsi="Times New Roman" w:cs="Times New Roman"/>
          <w:sz w:val="24"/>
          <w:szCs w:val="24"/>
        </w:rPr>
        <w:t>Federal programs grants</w:t>
      </w:r>
      <w:r w:rsidR="00CB1998">
        <w:rPr>
          <w:rFonts w:ascii="Times New Roman" w:hAnsi="Times New Roman" w:cs="Times New Roman"/>
          <w:sz w:val="24"/>
          <w:szCs w:val="24"/>
        </w:rPr>
        <w:t>,</w:t>
      </w:r>
      <w:r>
        <w:rPr>
          <w:rFonts w:ascii="Times New Roman" w:hAnsi="Times New Roman" w:cs="Times New Roman"/>
          <w:sz w:val="24"/>
          <w:szCs w:val="24"/>
        </w:rPr>
        <w:t xml:space="preserve"> </w:t>
      </w:r>
      <w:r w:rsidR="00CB1998">
        <w:rPr>
          <w:rFonts w:ascii="Times New Roman" w:hAnsi="Times New Roman" w:cs="Times New Roman"/>
          <w:sz w:val="24"/>
          <w:szCs w:val="24"/>
        </w:rPr>
        <w:t xml:space="preserve">and grants associated </w:t>
      </w:r>
      <w:r w:rsidR="005B1101">
        <w:rPr>
          <w:rFonts w:ascii="Times New Roman" w:hAnsi="Times New Roman" w:cs="Times New Roman"/>
          <w:sz w:val="24"/>
          <w:szCs w:val="24"/>
        </w:rPr>
        <w:t xml:space="preserve">with staff </w:t>
      </w:r>
      <w:proofErr w:type="gramStart"/>
      <w:r w:rsidR="005B1101">
        <w:rPr>
          <w:rFonts w:ascii="Times New Roman" w:hAnsi="Times New Roman" w:cs="Times New Roman"/>
          <w:sz w:val="24"/>
          <w:szCs w:val="24"/>
        </w:rPr>
        <w:t>members</w:t>
      </w:r>
      <w:proofErr w:type="gramEnd"/>
      <w:r w:rsidR="005B1101">
        <w:rPr>
          <w:rFonts w:ascii="Times New Roman" w:hAnsi="Times New Roman" w:cs="Times New Roman"/>
          <w:sz w:val="24"/>
          <w:szCs w:val="24"/>
        </w:rPr>
        <w:t xml:space="preserve"> assigned duties</w:t>
      </w:r>
      <w:r w:rsidR="00CB1998">
        <w:rPr>
          <w:rFonts w:ascii="Times New Roman" w:hAnsi="Times New Roman" w:cs="Times New Roman"/>
          <w:sz w:val="24"/>
          <w:szCs w:val="24"/>
        </w:rPr>
        <w:t xml:space="preserve">, </w:t>
      </w:r>
      <w:r>
        <w:rPr>
          <w:rFonts w:ascii="Times New Roman" w:hAnsi="Times New Roman" w:cs="Times New Roman"/>
          <w:sz w:val="24"/>
          <w:szCs w:val="24"/>
        </w:rPr>
        <w:t>will not be part of the above guidelines.</w:t>
      </w:r>
    </w:p>
    <w:p w:rsidR="00885DB8" w:rsidRDefault="00885DB8" w:rsidP="00651231">
      <w:pPr>
        <w:spacing w:after="0"/>
        <w:rPr>
          <w:rFonts w:ascii="Times New Roman" w:hAnsi="Times New Roman" w:cs="Times New Roman"/>
          <w:sz w:val="24"/>
          <w:szCs w:val="24"/>
        </w:rPr>
      </w:pPr>
    </w:p>
    <w:p w:rsidR="00885DB8" w:rsidRDefault="00885DB8" w:rsidP="00651231">
      <w:pPr>
        <w:spacing w:after="0"/>
        <w:rPr>
          <w:rFonts w:ascii="Times New Roman" w:hAnsi="Times New Roman" w:cs="Times New Roman"/>
          <w:sz w:val="24"/>
          <w:szCs w:val="24"/>
        </w:rPr>
      </w:pPr>
    </w:p>
    <w:p w:rsidR="00885DB8" w:rsidRPr="00CB4BD8" w:rsidRDefault="00885DB8" w:rsidP="00885DB8">
      <w:pPr>
        <w:pStyle w:val="Default"/>
        <w:rPr>
          <w:color w:val="auto"/>
        </w:rPr>
      </w:pPr>
      <w:r w:rsidRPr="00CB4BD8">
        <w:rPr>
          <w:color w:val="auto"/>
          <w:u w:val="single"/>
        </w:rPr>
        <w:t xml:space="preserve">Procedure History: </w:t>
      </w:r>
    </w:p>
    <w:p w:rsidR="00885DB8" w:rsidRPr="00CB4BD8" w:rsidRDefault="00885DB8" w:rsidP="00885DB8">
      <w:pPr>
        <w:pStyle w:val="Default"/>
        <w:rPr>
          <w:color w:val="auto"/>
        </w:rPr>
      </w:pPr>
      <w:r w:rsidRPr="00CB4BD8">
        <w:rPr>
          <w:color w:val="auto"/>
        </w:rPr>
        <w:t xml:space="preserve">Promulgated on: </w:t>
      </w:r>
      <w:r>
        <w:rPr>
          <w:color w:val="auto"/>
        </w:rPr>
        <w:t xml:space="preserve"> October 14, 2013</w:t>
      </w:r>
    </w:p>
    <w:p w:rsidR="00885DB8" w:rsidRPr="00CB4BD8" w:rsidRDefault="00885DB8" w:rsidP="00885DB8">
      <w:pPr>
        <w:pStyle w:val="Default"/>
        <w:rPr>
          <w:color w:val="auto"/>
        </w:rPr>
      </w:pPr>
      <w:r w:rsidRPr="00CB4BD8">
        <w:rPr>
          <w:color w:val="auto"/>
        </w:rPr>
        <w:t xml:space="preserve">Revised on: </w:t>
      </w:r>
      <w:r>
        <w:rPr>
          <w:color w:val="auto"/>
        </w:rPr>
        <w:t>November 13, 2017</w:t>
      </w:r>
    </w:p>
    <w:p w:rsidR="00885DB8" w:rsidRPr="00651231" w:rsidRDefault="00885DB8" w:rsidP="00651231">
      <w:pPr>
        <w:spacing w:after="0"/>
        <w:rPr>
          <w:rFonts w:ascii="Times New Roman" w:hAnsi="Times New Roman" w:cs="Times New Roman"/>
          <w:sz w:val="24"/>
          <w:szCs w:val="24"/>
        </w:rPr>
      </w:pPr>
    </w:p>
    <w:sectPr w:rsidR="00885DB8" w:rsidRPr="00651231" w:rsidSect="00085F2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6C3" w:rsidRDefault="00AE36C3" w:rsidP="00C259D3">
      <w:pPr>
        <w:spacing w:after="0" w:line="240" w:lineRule="auto"/>
      </w:pPr>
      <w:r>
        <w:separator/>
      </w:r>
    </w:p>
  </w:endnote>
  <w:endnote w:type="continuationSeparator" w:id="0">
    <w:p w:rsidR="00AE36C3" w:rsidRDefault="00AE36C3" w:rsidP="00C25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9D3" w:rsidRDefault="00C259D3">
    <w:pPr>
      <w:pStyle w:val="Footer"/>
      <w:jc w:val="center"/>
    </w:pPr>
    <w:r>
      <w:t>4520F1-</w:t>
    </w:r>
    <w:sdt>
      <w:sdtPr>
        <w:id w:val="12542780"/>
        <w:docPartObj>
          <w:docPartGallery w:val="Page Numbers (Bottom of Page)"/>
          <w:docPartUnique/>
        </w:docPartObj>
      </w:sdtPr>
      <w:sdtContent>
        <w:fldSimple w:instr=" PAGE   \* MERGEFORMAT ">
          <w:r>
            <w:rPr>
              <w:noProof/>
            </w:rPr>
            <w:t>2</w:t>
          </w:r>
        </w:fldSimple>
      </w:sdtContent>
    </w:sdt>
  </w:p>
  <w:p w:rsidR="00C259D3" w:rsidRDefault="00C259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6C3" w:rsidRDefault="00AE36C3" w:rsidP="00C259D3">
      <w:pPr>
        <w:spacing w:after="0" w:line="240" w:lineRule="auto"/>
      </w:pPr>
      <w:r>
        <w:separator/>
      </w:r>
    </w:p>
  </w:footnote>
  <w:footnote w:type="continuationSeparator" w:id="0">
    <w:p w:rsidR="00AE36C3" w:rsidRDefault="00AE36C3" w:rsidP="00C259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66AA9"/>
    <w:multiLevelType w:val="hybridMultilevel"/>
    <w:tmpl w:val="2510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3E9E"/>
    <w:rsid w:val="00085F2B"/>
    <w:rsid w:val="003D2C40"/>
    <w:rsid w:val="0047635F"/>
    <w:rsid w:val="00503AC4"/>
    <w:rsid w:val="00523AA7"/>
    <w:rsid w:val="005B1101"/>
    <w:rsid w:val="00637ECA"/>
    <w:rsid w:val="00651231"/>
    <w:rsid w:val="006D10C5"/>
    <w:rsid w:val="00876AF7"/>
    <w:rsid w:val="00883BB0"/>
    <w:rsid w:val="00885DB8"/>
    <w:rsid w:val="008B7A27"/>
    <w:rsid w:val="00AE36C3"/>
    <w:rsid w:val="00B93E9E"/>
    <w:rsid w:val="00C259D3"/>
    <w:rsid w:val="00CB1998"/>
    <w:rsid w:val="00D32481"/>
    <w:rsid w:val="00F209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231"/>
    <w:pPr>
      <w:ind w:left="720"/>
      <w:contextualSpacing/>
    </w:pPr>
  </w:style>
  <w:style w:type="paragraph" w:customStyle="1" w:styleId="Default">
    <w:name w:val="Default"/>
    <w:rsid w:val="00885DB8"/>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C25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59D3"/>
  </w:style>
  <w:style w:type="paragraph" w:styleId="Footer">
    <w:name w:val="footer"/>
    <w:basedOn w:val="Normal"/>
    <w:link w:val="FooterChar"/>
    <w:uiPriority w:val="99"/>
    <w:unhideWhenUsed/>
    <w:rsid w:val="00C25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9D3"/>
  </w:style>
  <w:style w:type="paragraph" w:styleId="BalloonText">
    <w:name w:val="Balloon Text"/>
    <w:basedOn w:val="Normal"/>
    <w:link w:val="BalloonTextChar"/>
    <w:uiPriority w:val="99"/>
    <w:semiHidden/>
    <w:unhideWhenUsed/>
    <w:rsid w:val="00C25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9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72B9D"/>
    <w:rsid w:val="00C72B9D"/>
    <w:rsid w:val="00D153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A0443ABBB4DC18DCFD959A802F23F">
    <w:name w:val="90FA0443ABBB4DC18DCFD959A802F23F"/>
    <w:rsid w:val="00C72B9D"/>
  </w:style>
  <w:style w:type="paragraph" w:customStyle="1" w:styleId="82B9907A5CCD4082B6F97246E5E45DE2">
    <w:name w:val="82B9907A5CCD4082B6F97246E5E45DE2"/>
    <w:rsid w:val="00C72B9D"/>
  </w:style>
  <w:style w:type="paragraph" w:customStyle="1" w:styleId="E6EAADF1CCF54F5B806253176120539C">
    <w:name w:val="E6EAADF1CCF54F5B806253176120539C"/>
    <w:rsid w:val="00C72B9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susabues</dc:creator>
  <cp:lastModifiedBy>terekrac</cp:lastModifiedBy>
  <cp:revision>3</cp:revision>
  <cp:lastPrinted>2017-11-21T18:13:00Z</cp:lastPrinted>
  <dcterms:created xsi:type="dcterms:W3CDTF">2017-11-20T22:45:00Z</dcterms:created>
  <dcterms:modified xsi:type="dcterms:W3CDTF">2017-11-21T18:13:00Z</dcterms:modified>
</cp:coreProperties>
</file>