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BC909" w14:textId="417EE03C" w:rsidR="00B818C8" w:rsidRPr="003F384D" w:rsidRDefault="003F384D" w:rsidP="00B818C8">
      <w:pPr>
        <w:spacing w:line="240" w:lineRule="atLeast"/>
        <w:rPr>
          <w:b/>
          <w:szCs w:val="24"/>
        </w:rPr>
      </w:pPr>
      <w:bookmarkStart w:id="0" w:name="_GoBack"/>
      <w:bookmarkEnd w:id="0"/>
      <w:r w:rsidRPr="003F384D">
        <w:rPr>
          <w:b/>
          <w:szCs w:val="24"/>
        </w:rPr>
        <w:t>Mackay School District No. 182</w:t>
      </w:r>
    </w:p>
    <w:p w14:paraId="5FEC45BF" w14:textId="77777777" w:rsidR="00B818C8" w:rsidRPr="003F384D" w:rsidRDefault="00B818C8" w:rsidP="00B818C8">
      <w:pPr>
        <w:rPr>
          <w:szCs w:val="24"/>
        </w:rPr>
      </w:pPr>
    </w:p>
    <w:p w14:paraId="063C8FED" w14:textId="77777777" w:rsidR="00B818C8" w:rsidRPr="003F384D" w:rsidRDefault="00B818C8" w:rsidP="00B818C8">
      <w:pPr>
        <w:tabs>
          <w:tab w:val="right" w:pos="9360"/>
        </w:tabs>
        <w:outlineLvl w:val="0"/>
        <w:rPr>
          <w:szCs w:val="24"/>
        </w:rPr>
      </w:pPr>
      <w:r w:rsidRPr="003F384D">
        <w:rPr>
          <w:b/>
          <w:szCs w:val="24"/>
        </w:rPr>
        <w:t>INSTRUCTION</w:t>
      </w:r>
      <w:r w:rsidRPr="003F384D">
        <w:rPr>
          <w:szCs w:val="24"/>
        </w:rPr>
        <w:tab/>
        <w:t>2470F</w:t>
      </w:r>
    </w:p>
    <w:p w14:paraId="5C6A1AE9" w14:textId="77777777" w:rsidR="00B818C8" w:rsidRPr="003F384D" w:rsidRDefault="00B818C8" w:rsidP="00B818C8">
      <w:pPr>
        <w:rPr>
          <w:szCs w:val="24"/>
        </w:rPr>
      </w:pPr>
    </w:p>
    <w:p w14:paraId="6D97561A" w14:textId="77777777" w:rsidR="00B818C8" w:rsidRPr="003F384D" w:rsidRDefault="00B818C8" w:rsidP="00B818C8">
      <w:pPr>
        <w:pStyle w:val="Heading1"/>
      </w:pPr>
      <w:bookmarkStart w:id="1" w:name="OLE_LINK1"/>
      <w:bookmarkStart w:id="2" w:name="OLE_LINK2"/>
      <w:r w:rsidRPr="003F384D">
        <w:t>Application for Self-Directed Learner Status</w:t>
      </w:r>
    </w:p>
    <w:p w14:paraId="61CF0E24" w14:textId="77777777" w:rsidR="00B818C8" w:rsidRPr="003F384D" w:rsidRDefault="00B818C8" w:rsidP="00B818C8">
      <w:pPr>
        <w:pStyle w:val="ListParagraph"/>
        <w:spacing w:line="360" w:lineRule="auto"/>
        <w:ind w:left="0"/>
      </w:pPr>
      <w:bookmarkStart w:id="3" w:name="searchres1"/>
      <w:bookmarkStart w:id="4" w:name="searchres4"/>
      <w:bookmarkEnd w:id="1"/>
      <w:bookmarkEnd w:id="2"/>
      <w:bookmarkEnd w:id="3"/>
      <w:bookmarkEnd w:id="4"/>
    </w:p>
    <w:p w14:paraId="5F5E6E17" w14:textId="77777777" w:rsidR="00B818C8" w:rsidRPr="003F384D" w:rsidRDefault="00B818C8" w:rsidP="00B818C8">
      <w:pPr>
        <w:rPr>
          <w:color w:val="000000"/>
        </w:rPr>
      </w:pPr>
      <w:r w:rsidRPr="003F384D">
        <w:rPr>
          <w:color w:val="000000"/>
        </w:rPr>
        <w:t>Student: ______________________________________________________________________</w:t>
      </w:r>
    </w:p>
    <w:p w14:paraId="44B26197" w14:textId="77777777" w:rsidR="00B818C8" w:rsidRPr="003F384D" w:rsidRDefault="00B818C8" w:rsidP="00B818C8">
      <w:pPr>
        <w:rPr>
          <w:color w:val="000000"/>
        </w:rPr>
      </w:pPr>
    </w:p>
    <w:p w14:paraId="0A56B3A7" w14:textId="77777777" w:rsidR="00B818C8" w:rsidRPr="003F384D" w:rsidRDefault="00B818C8" w:rsidP="00B818C8">
      <w:pPr>
        <w:rPr>
          <w:color w:val="000000"/>
        </w:rPr>
      </w:pPr>
      <w:r w:rsidRPr="003F384D">
        <w:rPr>
          <w:color w:val="000000"/>
        </w:rPr>
        <w:t>Grade Level: ______________________</w:t>
      </w:r>
    </w:p>
    <w:p w14:paraId="3B36C052" w14:textId="77777777" w:rsidR="00B818C8" w:rsidRPr="003F384D" w:rsidRDefault="00B818C8" w:rsidP="00B818C8">
      <w:pPr>
        <w:rPr>
          <w:color w:val="000000"/>
        </w:rPr>
      </w:pPr>
    </w:p>
    <w:p w14:paraId="3E7CDB89" w14:textId="77777777" w:rsidR="00B818C8" w:rsidRPr="003F384D" w:rsidRDefault="00B818C8" w:rsidP="00B818C8">
      <w:pPr>
        <w:rPr>
          <w:color w:val="000000"/>
        </w:rPr>
      </w:pPr>
      <w:r w:rsidRPr="003F384D">
        <w:rPr>
          <w:color w:val="000000"/>
        </w:rPr>
        <w:t>Application Initiated by: _________________________________________________________</w:t>
      </w:r>
    </w:p>
    <w:p w14:paraId="56FEF720" w14:textId="77777777" w:rsidR="00B818C8" w:rsidRPr="003F384D" w:rsidRDefault="00B818C8" w:rsidP="00B818C8">
      <w:pPr>
        <w:rPr>
          <w:color w:val="000000"/>
        </w:rPr>
      </w:pPr>
    </w:p>
    <w:p w14:paraId="0E5B7719" w14:textId="77777777" w:rsidR="00B818C8" w:rsidRPr="003F384D" w:rsidRDefault="00B818C8" w:rsidP="00B818C8">
      <w:pPr>
        <w:tabs>
          <w:tab w:val="left" w:pos="2520"/>
        </w:tabs>
        <w:rPr>
          <w:color w:val="000000"/>
        </w:rPr>
      </w:pPr>
      <w:r w:rsidRPr="003F384D">
        <w:rPr>
          <w:color w:val="000000"/>
        </w:rPr>
        <w:t>Relationship to Student:</w:t>
      </w:r>
      <w:r w:rsidRPr="003F384D">
        <w:rPr>
          <w:color w:val="000000"/>
        </w:rPr>
        <w:tab/>
      </w:r>
      <w:r w:rsidRPr="003F384D">
        <w:rPr>
          <w:color w:val="000000"/>
        </w:rPr>
        <w:sym w:font="Symbol" w:char="F0A0"/>
      </w:r>
      <w:r w:rsidRPr="003F384D">
        <w:rPr>
          <w:color w:val="000000"/>
        </w:rPr>
        <w:t xml:space="preserve"> </w:t>
      </w:r>
      <w:r w:rsidRPr="003F384D">
        <w:rPr>
          <w:color w:val="000000"/>
        </w:rPr>
        <w:tab/>
        <w:t>Student</w:t>
      </w:r>
    </w:p>
    <w:p w14:paraId="65F49FD8" w14:textId="77777777" w:rsidR="00B818C8" w:rsidRPr="003F384D" w:rsidRDefault="00B818C8" w:rsidP="00B818C8">
      <w:pPr>
        <w:tabs>
          <w:tab w:val="left" w:pos="2520"/>
          <w:tab w:val="left" w:pos="2880"/>
        </w:tabs>
        <w:rPr>
          <w:color w:val="000000"/>
        </w:rPr>
      </w:pPr>
      <w:r w:rsidRPr="003F384D">
        <w:rPr>
          <w:color w:val="000000"/>
        </w:rPr>
        <w:tab/>
      </w:r>
      <w:r w:rsidRPr="003F384D">
        <w:rPr>
          <w:color w:val="000000"/>
        </w:rPr>
        <w:sym w:font="Symbol" w:char="F0A0"/>
      </w:r>
      <w:r w:rsidRPr="003F384D">
        <w:rPr>
          <w:color w:val="000000"/>
        </w:rPr>
        <w:t xml:space="preserve"> </w:t>
      </w:r>
      <w:r w:rsidRPr="003F384D">
        <w:rPr>
          <w:color w:val="000000"/>
        </w:rPr>
        <w:tab/>
        <w:t>Parent/Guardian</w:t>
      </w:r>
    </w:p>
    <w:p w14:paraId="74A51049" w14:textId="77777777" w:rsidR="00B818C8" w:rsidRPr="003F384D" w:rsidRDefault="00B818C8" w:rsidP="00B818C8">
      <w:pPr>
        <w:tabs>
          <w:tab w:val="left" w:pos="2520"/>
          <w:tab w:val="left" w:pos="2880"/>
        </w:tabs>
        <w:rPr>
          <w:color w:val="000000"/>
        </w:rPr>
      </w:pPr>
      <w:r w:rsidRPr="003F384D">
        <w:rPr>
          <w:color w:val="000000"/>
        </w:rPr>
        <w:tab/>
      </w:r>
      <w:r w:rsidRPr="003F384D">
        <w:rPr>
          <w:color w:val="000000"/>
        </w:rPr>
        <w:sym w:font="Symbol" w:char="F0A0"/>
      </w:r>
      <w:r w:rsidRPr="003F384D">
        <w:rPr>
          <w:color w:val="000000"/>
        </w:rPr>
        <w:t xml:space="preserve"> </w:t>
      </w:r>
      <w:r w:rsidRPr="003F384D">
        <w:rPr>
          <w:color w:val="000000"/>
        </w:rPr>
        <w:tab/>
        <w:t>Teacher</w:t>
      </w:r>
    </w:p>
    <w:p w14:paraId="7B6EB328" w14:textId="77777777" w:rsidR="00B818C8" w:rsidRPr="003F384D" w:rsidRDefault="00B818C8" w:rsidP="00B818C8">
      <w:pPr>
        <w:rPr>
          <w:color w:val="000000"/>
        </w:rPr>
      </w:pPr>
    </w:p>
    <w:p w14:paraId="60DC026F" w14:textId="77777777" w:rsidR="00B818C8" w:rsidRPr="003F384D" w:rsidRDefault="00B818C8" w:rsidP="00B818C8">
      <w:pPr>
        <w:pStyle w:val="Subtitle"/>
      </w:pPr>
      <w:r w:rsidRPr="003F384D">
        <w:t>Eligibility Criteria</w:t>
      </w:r>
    </w:p>
    <w:p w14:paraId="735654BB" w14:textId="77777777" w:rsidR="00B818C8" w:rsidRPr="003F384D" w:rsidRDefault="00B818C8" w:rsidP="00B818C8">
      <w:pPr>
        <w:ind w:right="360"/>
        <w:rPr>
          <w:szCs w:val="24"/>
        </w:rPr>
      </w:pPr>
    </w:p>
    <w:p w14:paraId="51FD862A" w14:textId="77777777" w:rsidR="00B818C8" w:rsidRPr="003F384D" w:rsidRDefault="00B818C8" w:rsidP="00B818C8">
      <w:pPr>
        <w:ind w:right="360"/>
        <w:rPr>
          <w:szCs w:val="24"/>
        </w:rPr>
      </w:pPr>
      <w:r w:rsidRPr="003F384D">
        <w:rPr>
          <w:szCs w:val="24"/>
        </w:rPr>
        <w:t>To be eligible for designation as a self-directed learner, a student must meet each of the following criteria.</w:t>
      </w:r>
    </w:p>
    <w:p w14:paraId="0610D965" w14:textId="77777777" w:rsidR="00B818C8" w:rsidRPr="003F384D" w:rsidRDefault="00B818C8" w:rsidP="00B818C8">
      <w:pPr>
        <w:ind w:right="360"/>
        <w:rPr>
          <w:szCs w:val="24"/>
        </w:rPr>
      </w:pPr>
    </w:p>
    <w:p w14:paraId="4F70ACE4" w14:textId="77777777" w:rsidR="00B818C8" w:rsidRPr="003F384D" w:rsidRDefault="00B818C8" w:rsidP="00B818C8">
      <w:pPr>
        <w:pStyle w:val="ListParagraph"/>
        <w:numPr>
          <w:ilvl w:val="0"/>
          <w:numId w:val="32"/>
        </w:numPr>
        <w:spacing w:line="240" w:lineRule="atLeast"/>
        <w:contextualSpacing/>
        <w:rPr>
          <w:color w:val="000000"/>
        </w:rPr>
      </w:pPr>
      <w:r w:rsidRPr="003F384D">
        <w:rPr>
          <w:color w:val="000000"/>
        </w:rPr>
        <w:t>Demonstrate mastery of content for all core subjects/classes at their grade level and demonstrate age-appropriate learning outcomes through grades, assessments, or mastery-based learning rubrics. The applicant has chosen to demonstrate they meet this requirement with:</w:t>
      </w:r>
    </w:p>
    <w:p w14:paraId="30A57F52" w14:textId="77777777" w:rsidR="00B818C8" w:rsidRPr="003F384D" w:rsidRDefault="00B818C8" w:rsidP="00B818C8">
      <w:pPr>
        <w:pStyle w:val="ListParagraph"/>
        <w:spacing w:line="240" w:lineRule="atLeast"/>
        <w:contextualSpacing/>
        <w:rPr>
          <w:color w:val="000000"/>
        </w:rPr>
      </w:pPr>
    </w:p>
    <w:p w14:paraId="5812341F" w14:textId="0CD53FCE" w:rsidR="00B818C8" w:rsidRPr="003F384D" w:rsidRDefault="00B818C8" w:rsidP="00B818C8">
      <w:pPr>
        <w:pStyle w:val="ListParagraph"/>
        <w:spacing w:line="240" w:lineRule="atLeast"/>
        <w:ind w:left="1080" w:hanging="360"/>
        <w:contextualSpacing/>
        <w:rPr>
          <w:color w:val="000000"/>
        </w:rPr>
      </w:pPr>
      <w:r w:rsidRPr="003F384D">
        <w:rPr>
          <w:color w:val="000000"/>
        </w:rPr>
        <w:sym w:font="Symbol" w:char="F0A0"/>
      </w:r>
      <w:r w:rsidRPr="003F384D">
        <w:rPr>
          <w:color w:val="000000"/>
        </w:rPr>
        <w:t xml:space="preserve"> </w:t>
      </w:r>
      <w:r w:rsidRPr="003F384D">
        <w:rPr>
          <w:color w:val="000000"/>
        </w:rPr>
        <w:tab/>
        <w:t xml:space="preserve">Their most recent report card or progress report, indicating grades of at least </w:t>
      </w:r>
      <w:r w:rsidR="003F384D" w:rsidRPr="003F384D">
        <w:rPr>
          <w:bCs/>
          <w:color w:val="000000"/>
        </w:rPr>
        <w:t>B</w:t>
      </w:r>
      <w:r w:rsidRPr="003F384D">
        <w:rPr>
          <w:bCs/>
          <w:color w:val="000000"/>
        </w:rPr>
        <w:t xml:space="preserve"> </w:t>
      </w:r>
      <w:r w:rsidRPr="003F384D">
        <w:rPr>
          <w:color w:val="000000"/>
        </w:rPr>
        <w:t xml:space="preserve">in each core subject area </w:t>
      </w:r>
      <w:r w:rsidR="003F384D" w:rsidRPr="003F384D">
        <w:rPr>
          <w:bCs/>
          <w:color w:val="000000"/>
        </w:rPr>
        <w:t>and</w:t>
      </w:r>
      <w:r w:rsidRPr="003F384D">
        <w:rPr>
          <w:color w:val="000000"/>
        </w:rPr>
        <w:t xml:space="preserve"> the a minimum GPA of </w:t>
      </w:r>
      <w:r w:rsidR="003F384D" w:rsidRPr="003F384D">
        <w:rPr>
          <w:color w:val="000000"/>
        </w:rPr>
        <w:t>3.0</w:t>
      </w:r>
    </w:p>
    <w:p w14:paraId="4D66601A" w14:textId="26436AD7" w:rsidR="00B818C8" w:rsidRPr="003F384D" w:rsidRDefault="00B818C8" w:rsidP="00B818C8">
      <w:pPr>
        <w:pStyle w:val="ListParagraph"/>
        <w:spacing w:line="240" w:lineRule="atLeast"/>
        <w:ind w:left="1080" w:hanging="360"/>
        <w:contextualSpacing/>
        <w:rPr>
          <w:color w:val="000000"/>
        </w:rPr>
      </w:pPr>
      <w:r w:rsidRPr="003F384D">
        <w:rPr>
          <w:color w:val="000000"/>
        </w:rPr>
        <w:sym w:font="Symbol" w:char="F0A0"/>
      </w:r>
      <w:r w:rsidRPr="003F384D">
        <w:rPr>
          <w:color w:val="000000"/>
        </w:rPr>
        <w:t xml:space="preserve"> </w:t>
      </w:r>
      <w:r w:rsidRPr="003F384D">
        <w:rPr>
          <w:color w:val="000000"/>
        </w:rPr>
        <w:tab/>
        <w:t xml:space="preserve">Their most recent </w:t>
      </w:r>
      <w:r w:rsidR="003F384D" w:rsidRPr="003F384D">
        <w:rPr>
          <w:bCs/>
          <w:color w:val="000000"/>
        </w:rPr>
        <w:t>Idaho ISAT</w:t>
      </w:r>
      <w:r w:rsidRPr="003F384D">
        <w:rPr>
          <w:color w:val="000000"/>
        </w:rPr>
        <w:t xml:space="preserve"> indicating a score of at least </w:t>
      </w:r>
      <w:r w:rsidR="003F384D" w:rsidRPr="003F384D">
        <w:rPr>
          <w:bCs/>
          <w:color w:val="000000"/>
        </w:rPr>
        <w:t>Proficient in each test area.</w:t>
      </w:r>
    </w:p>
    <w:p w14:paraId="69C802A9" w14:textId="24A10490" w:rsidR="00B818C8" w:rsidRPr="003F384D" w:rsidRDefault="00B818C8" w:rsidP="00B818C8">
      <w:pPr>
        <w:pStyle w:val="ListParagraph"/>
        <w:spacing w:line="240" w:lineRule="atLeast"/>
        <w:ind w:left="1080" w:hanging="360"/>
        <w:contextualSpacing/>
        <w:rPr>
          <w:bCs/>
          <w:color w:val="000000"/>
        </w:rPr>
      </w:pPr>
      <w:r w:rsidRPr="003F384D">
        <w:rPr>
          <w:color w:val="000000"/>
        </w:rPr>
        <w:sym w:font="Symbol" w:char="F0A0"/>
      </w:r>
      <w:r w:rsidRPr="003F384D">
        <w:rPr>
          <w:color w:val="000000"/>
        </w:rPr>
        <w:t xml:space="preserve"> </w:t>
      </w:r>
      <w:r w:rsidRPr="003F384D">
        <w:rPr>
          <w:color w:val="000000"/>
        </w:rPr>
        <w:tab/>
        <w:t xml:space="preserve">A portfolio meeting the following requirements: </w:t>
      </w:r>
      <w:r w:rsidR="003F384D" w:rsidRPr="003F384D">
        <w:rPr>
          <w:bCs/>
          <w:color w:val="000000"/>
        </w:rPr>
        <w:t>Established by the building principal, teacher and other identified staff.</w:t>
      </w:r>
    </w:p>
    <w:p w14:paraId="391AF313" w14:textId="77777777" w:rsidR="00B818C8" w:rsidRPr="003F384D" w:rsidRDefault="00B818C8" w:rsidP="00B818C8">
      <w:pPr>
        <w:pStyle w:val="ListParagraph"/>
        <w:spacing w:line="240" w:lineRule="atLeast"/>
        <w:contextualSpacing/>
        <w:rPr>
          <w:color w:val="000000"/>
        </w:rPr>
      </w:pPr>
    </w:p>
    <w:p w14:paraId="59EBE609" w14:textId="58DA6AE0" w:rsidR="00B818C8" w:rsidRPr="003F384D" w:rsidRDefault="00B818C8" w:rsidP="00B818C8">
      <w:pPr>
        <w:pStyle w:val="ListParagraph"/>
        <w:spacing w:line="240" w:lineRule="atLeast"/>
        <w:contextualSpacing/>
        <w:rPr>
          <w:color w:val="000000"/>
        </w:rPr>
      </w:pPr>
      <w:r w:rsidRPr="003F384D">
        <w:rPr>
          <w:color w:val="000000"/>
        </w:rPr>
        <w:t xml:space="preserve">The </w:t>
      </w:r>
      <w:r w:rsidRPr="003F384D">
        <w:rPr>
          <w:bCs/>
          <w:color w:val="000000"/>
        </w:rPr>
        <w:t xml:space="preserve">building principal </w:t>
      </w:r>
      <w:r w:rsidRPr="003F384D">
        <w:rPr>
          <w:color w:val="000000"/>
        </w:rPr>
        <w:t xml:space="preserve">will consult the student’s records and/or the portfolio, as appropriate, to confirm whether the student meet these criteria. </w:t>
      </w:r>
    </w:p>
    <w:p w14:paraId="49E4C1B5" w14:textId="77777777" w:rsidR="00B818C8" w:rsidRPr="003F384D" w:rsidRDefault="00B818C8" w:rsidP="00B818C8">
      <w:pPr>
        <w:spacing w:line="240" w:lineRule="atLeast"/>
        <w:contextualSpacing/>
        <w:rPr>
          <w:color w:val="000000"/>
        </w:rPr>
      </w:pPr>
    </w:p>
    <w:p w14:paraId="67E81FCF" w14:textId="2D5ED698" w:rsidR="00B818C8" w:rsidRPr="003F384D" w:rsidRDefault="00B818C8" w:rsidP="00B818C8">
      <w:pPr>
        <w:pStyle w:val="ListParagraph"/>
        <w:numPr>
          <w:ilvl w:val="0"/>
          <w:numId w:val="32"/>
        </w:numPr>
        <w:spacing w:line="240" w:lineRule="atLeast"/>
        <w:contextualSpacing/>
        <w:rPr>
          <w:color w:val="000000"/>
        </w:rPr>
      </w:pPr>
      <w:r w:rsidRPr="003F384D">
        <w:rPr>
          <w:color w:val="000000"/>
        </w:rPr>
        <w:t>Demonstrate academic growth</w:t>
      </w:r>
      <w:r w:rsidR="003F384D" w:rsidRPr="003F384D">
        <w:rPr>
          <w:color w:val="000000"/>
        </w:rPr>
        <w:t>.</w:t>
      </w:r>
      <w:r w:rsidRPr="003F384D">
        <w:rPr>
          <w:color w:val="000000"/>
        </w:rPr>
        <w:t xml:space="preserve"> The</w:t>
      </w:r>
      <w:r w:rsidR="003F384D" w:rsidRPr="003F384D">
        <w:rPr>
          <w:color w:val="000000"/>
        </w:rPr>
        <w:t xml:space="preserve"> </w:t>
      </w:r>
      <w:r w:rsidRPr="003F384D">
        <w:rPr>
          <w:bCs/>
          <w:color w:val="000000"/>
        </w:rPr>
        <w:t xml:space="preserve">building principal </w:t>
      </w:r>
      <w:r w:rsidRPr="003F384D">
        <w:rPr>
          <w:color w:val="000000"/>
        </w:rPr>
        <w:t xml:space="preserve">will consult the student’s records to confirm whether they meet these criteria. </w:t>
      </w:r>
    </w:p>
    <w:p w14:paraId="4F1926FC" w14:textId="77777777" w:rsidR="00B818C8" w:rsidRPr="003F384D" w:rsidRDefault="00B818C8" w:rsidP="00B818C8">
      <w:pPr>
        <w:pStyle w:val="ListParagraph"/>
        <w:spacing w:line="240" w:lineRule="atLeast"/>
        <w:contextualSpacing/>
        <w:rPr>
          <w:color w:val="000000"/>
        </w:rPr>
      </w:pPr>
    </w:p>
    <w:p w14:paraId="12F962C6" w14:textId="0987025D" w:rsidR="00B818C8" w:rsidRPr="003F384D" w:rsidRDefault="00B818C8" w:rsidP="00B818C8">
      <w:pPr>
        <w:pStyle w:val="ListParagraph"/>
        <w:numPr>
          <w:ilvl w:val="0"/>
          <w:numId w:val="32"/>
        </w:numPr>
        <w:spacing w:line="240" w:lineRule="atLeast"/>
        <w:contextualSpacing/>
        <w:rPr>
          <w:color w:val="000000"/>
        </w:rPr>
      </w:pPr>
      <w:r w:rsidRPr="003F384D">
        <w:rPr>
          <w:color w:val="000000"/>
        </w:rPr>
        <w:t xml:space="preserve">Demonstrate timeliness in returning assignments, self-motivation, and an ability to establish goals. This may be demonstrated by the signature of one of the student’s teachers below. </w:t>
      </w:r>
      <w:r w:rsidRPr="003F384D">
        <w:rPr>
          <w:bCs/>
          <w:color w:val="000000"/>
        </w:rPr>
        <w:t xml:space="preserve">For middle and high school students, at least </w:t>
      </w:r>
      <w:r w:rsidR="003F384D" w:rsidRPr="003F384D">
        <w:rPr>
          <w:bCs/>
          <w:color w:val="000000"/>
        </w:rPr>
        <w:t>60%</w:t>
      </w:r>
      <w:r w:rsidRPr="003F384D">
        <w:rPr>
          <w:bCs/>
          <w:color w:val="000000"/>
        </w:rPr>
        <w:t xml:space="preserve"> of the student’s teachers must provide a brief, signed statement attesting to the fact the student has demonstrated these qualities.</w:t>
      </w:r>
      <w:r w:rsidRPr="003F384D">
        <w:rPr>
          <w:color w:val="000000"/>
        </w:rPr>
        <w:t xml:space="preserve"> </w:t>
      </w:r>
    </w:p>
    <w:p w14:paraId="044EF583" w14:textId="77777777" w:rsidR="00B818C8" w:rsidRPr="003F384D" w:rsidRDefault="00B818C8" w:rsidP="00B818C8">
      <w:pPr>
        <w:pStyle w:val="ListParagraph"/>
        <w:spacing w:line="240" w:lineRule="atLeast"/>
        <w:contextualSpacing/>
        <w:rPr>
          <w:color w:val="000000"/>
        </w:rPr>
      </w:pPr>
    </w:p>
    <w:p w14:paraId="642D632D" w14:textId="0B706DDD" w:rsidR="00B818C8" w:rsidRPr="003F384D" w:rsidRDefault="00B818C8" w:rsidP="00B818C8">
      <w:pPr>
        <w:pStyle w:val="ListParagraph"/>
        <w:numPr>
          <w:ilvl w:val="0"/>
          <w:numId w:val="32"/>
        </w:numPr>
        <w:spacing w:line="240" w:lineRule="atLeast"/>
        <w:contextualSpacing/>
        <w:rPr>
          <w:color w:val="000000"/>
        </w:rPr>
      </w:pPr>
      <w:r w:rsidRPr="003F384D">
        <w:rPr>
          <w:color w:val="000000"/>
        </w:rPr>
        <w:lastRenderedPageBreak/>
        <w:t xml:space="preserve">Students in Grade 4 and above must demonstrate mastery of addition and multiplication for numbers 0-10, as well as related subtraction and division problems. The applicant may demonstrate they meet this requirement with their </w:t>
      </w:r>
      <w:r w:rsidR="003F384D" w:rsidRPr="003F384D">
        <w:rPr>
          <w:bCs/>
          <w:color w:val="000000"/>
        </w:rPr>
        <w:t>District approved assessment.</w:t>
      </w:r>
    </w:p>
    <w:p w14:paraId="3C42A537" w14:textId="77777777" w:rsidR="00B818C8" w:rsidRPr="003F384D" w:rsidRDefault="00B818C8" w:rsidP="00B818C8">
      <w:pPr>
        <w:pStyle w:val="ListParagraph"/>
        <w:spacing w:line="240" w:lineRule="atLeast"/>
        <w:contextualSpacing/>
        <w:rPr>
          <w:color w:val="000000"/>
        </w:rPr>
      </w:pPr>
    </w:p>
    <w:p w14:paraId="63C91016" w14:textId="6AD2CDBF" w:rsidR="00B818C8" w:rsidRPr="003F384D" w:rsidRDefault="00B818C8" w:rsidP="00B818C8">
      <w:pPr>
        <w:pStyle w:val="ListParagraph"/>
        <w:spacing w:line="240" w:lineRule="atLeast"/>
        <w:ind w:left="1080" w:hanging="360"/>
        <w:contextualSpacing/>
        <w:rPr>
          <w:color w:val="000000"/>
        </w:rPr>
      </w:pPr>
      <w:r w:rsidRPr="003F384D">
        <w:rPr>
          <w:color w:val="000000"/>
        </w:rPr>
        <w:sym w:font="Symbol" w:char="F0A0"/>
      </w:r>
      <w:r w:rsidRPr="003F384D">
        <w:rPr>
          <w:color w:val="000000"/>
        </w:rPr>
        <w:t xml:space="preserve"> </w:t>
      </w:r>
      <w:r w:rsidRPr="003F384D">
        <w:rPr>
          <w:color w:val="000000"/>
        </w:rPr>
        <w:tab/>
        <w:t xml:space="preserve">Most recent report card or progress report, indicating grades of at least </w:t>
      </w:r>
      <w:r w:rsidR="003F384D" w:rsidRPr="003F384D">
        <w:rPr>
          <w:bCs/>
          <w:color w:val="000000"/>
        </w:rPr>
        <w:t>B</w:t>
      </w:r>
      <w:r w:rsidRPr="003F384D">
        <w:rPr>
          <w:bCs/>
          <w:color w:val="000000"/>
        </w:rPr>
        <w:t xml:space="preserve"> </w:t>
      </w:r>
      <w:r w:rsidRPr="003F384D">
        <w:rPr>
          <w:color w:val="000000"/>
        </w:rPr>
        <w:t>in Mathematics.</w:t>
      </w:r>
    </w:p>
    <w:p w14:paraId="118BA327" w14:textId="53D33B89" w:rsidR="00B818C8" w:rsidRPr="003F384D" w:rsidRDefault="00B818C8" w:rsidP="003F384D">
      <w:pPr>
        <w:pStyle w:val="ListParagraph"/>
        <w:spacing w:line="240" w:lineRule="atLeast"/>
        <w:ind w:left="1080" w:hanging="360"/>
        <w:contextualSpacing/>
        <w:rPr>
          <w:color w:val="000000"/>
        </w:rPr>
      </w:pPr>
      <w:r w:rsidRPr="003F384D">
        <w:rPr>
          <w:color w:val="000000"/>
        </w:rPr>
        <w:sym w:font="Symbol" w:char="F0A0"/>
      </w:r>
      <w:r w:rsidRPr="003F384D">
        <w:rPr>
          <w:color w:val="000000"/>
        </w:rPr>
        <w:t xml:space="preserve"> </w:t>
      </w:r>
      <w:r w:rsidRPr="003F384D">
        <w:rPr>
          <w:color w:val="000000"/>
        </w:rPr>
        <w:tab/>
        <w:t xml:space="preserve">Most recent </w:t>
      </w:r>
      <w:r w:rsidR="003F384D" w:rsidRPr="003F384D">
        <w:rPr>
          <w:bCs/>
          <w:color w:val="000000"/>
        </w:rPr>
        <w:t xml:space="preserve">Idaho ISAT </w:t>
      </w:r>
      <w:r w:rsidRPr="003F384D">
        <w:rPr>
          <w:color w:val="000000"/>
        </w:rPr>
        <w:t xml:space="preserve">indicating a score of at least </w:t>
      </w:r>
      <w:r w:rsidR="003F384D" w:rsidRPr="003F384D">
        <w:rPr>
          <w:bCs/>
          <w:color w:val="000000"/>
        </w:rPr>
        <w:t>Proficient in Mathematics.</w:t>
      </w:r>
    </w:p>
    <w:p w14:paraId="34FEDB5F" w14:textId="77777777" w:rsidR="00B818C8" w:rsidRPr="003F384D" w:rsidRDefault="00B818C8" w:rsidP="00B818C8">
      <w:pPr>
        <w:spacing w:line="240" w:lineRule="atLeast"/>
        <w:contextualSpacing/>
        <w:rPr>
          <w:color w:val="000000"/>
        </w:rPr>
      </w:pPr>
    </w:p>
    <w:p w14:paraId="30329AF0" w14:textId="71854CF9" w:rsidR="00B818C8" w:rsidRPr="003F384D" w:rsidRDefault="00B818C8" w:rsidP="00B818C8">
      <w:pPr>
        <w:pStyle w:val="ListParagraph"/>
        <w:spacing w:line="240" w:lineRule="atLeast"/>
        <w:contextualSpacing/>
        <w:rPr>
          <w:color w:val="000000"/>
        </w:rPr>
      </w:pPr>
      <w:r w:rsidRPr="003F384D">
        <w:rPr>
          <w:color w:val="000000"/>
        </w:rPr>
        <w:t xml:space="preserve">The </w:t>
      </w:r>
      <w:r w:rsidR="003F384D" w:rsidRPr="003F384D">
        <w:rPr>
          <w:bCs/>
          <w:color w:val="000000"/>
        </w:rPr>
        <w:t xml:space="preserve">building principal </w:t>
      </w:r>
      <w:r w:rsidRPr="003F384D">
        <w:rPr>
          <w:color w:val="000000"/>
        </w:rPr>
        <w:t xml:space="preserve">will consult the student’s records to confirm whether they meet these criteria. </w:t>
      </w:r>
    </w:p>
    <w:p w14:paraId="206EB158" w14:textId="77777777" w:rsidR="00B818C8" w:rsidRPr="003F384D" w:rsidRDefault="00B818C8" w:rsidP="00B818C8">
      <w:pPr>
        <w:pStyle w:val="ListParagraph"/>
        <w:rPr>
          <w:color w:val="000000"/>
        </w:rPr>
      </w:pPr>
    </w:p>
    <w:p w14:paraId="519653BC" w14:textId="77777777" w:rsidR="00B818C8" w:rsidRPr="003F384D" w:rsidRDefault="00B818C8" w:rsidP="00B818C8">
      <w:pPr>
        <w:pStyle w:val="ListParagraph"/>
        <w:numPr>
          <w:ilvl w:val="0"/>
          <w:numId w:val="32"/>
        </w:numPr>
        <w:rPr>
          <w:color w:val="000000"/>
        </w:rPr>
      </w:pPr>
      <w:r w:rsidRPr="003F384D">
        <w:rPr>
          <w:color w:val="000000"/>
        </w:rPr>
        <w:t>Students in Grade 8 and above must show that they have made an informed choice of postsecondary career and education goals by:</w:t>
      </w:r>
    </w:p>
    <w:p w14:paraId="0F173A2D" w14:textId="77777777" w:rsidR="00B818C8" w:rsidRPr="003F384D" w:rsidRDefault="00B818C8" w:rsidP="00B818C8">
      <w:pPr>
        <w:pStyle w:val="ListParagraph"/>
        <w:rPr>
          <w:color w:val="000000"/>
        </w:rPr>
      </w:pPr>
    </w:p>
    <w:p w14:paraId="091F92E3" w14:textId="28CD4467" w:rsidR="00B818C8" w:rsidRPr="003F384D" w:rsidRDefault="00B818C8" w:rsidP="00B818C8">
      <w:pPr>
        <w:pStyle w:val="ListParagraph"/>
        <w:numPr>
          <w:ilvl w:val="0"/>
          <w:numId w:val="35"/>
        </w:numPr>
        <w:spacing w:line="240" w:lineRule="atLeast"/>
        <w:contextualSpacing/>
        <w:rPr>
          <w:color w:val="000000"/>
        </w:rPr>
      </w:pPr>
      <w:r w:rsidRPr="003F384D">
        <w:rPr>
          <w:color w:val="000000"/>
        </w:rPr>
        <w:t xml:space="preserve">Creating a full and official </w:t>
      </w:r>
      <w:r w:rsidR="00560A34">
        <w:rPr>
          <w:color w:val="000000"/>
        </w:rPr>
        <w:t>Career Pathway</w:t>
      </w:r>
      <w:r w:rsidRPr="003F384D">
        <w:rPr>
          <w:color w:val="000000"/>
        </w:rPr>
        <w:t xml:space="preserve"> plan with the District and keeping it up-to-date. The </w:t>
      </w:r>
      <w:r w:rsidR="003F384D" w:rsidRPr="003F384D">
        <w:rPr>
          <w:bCs/>
          <w:color w:val="000000"/>
        </w:rPr>
        <w:t>building principal</w:t>
      </w:r>
      <w:r w:rsidRPr="003F384D">
        <w:rPr>
          <w:color w:val="000000"/>
        </w:rPr>
        <w:t xml:space="preserve"> will consult the student’s records to confirm whether they meet this criteria. </w:t>
      </w:r>
    </w:p>
    <w:p w14:paraId="1B52CD55" w14:textId="77777777" w:rsidR="00B818C8" w:rsidRPr="003F384D" w:rsidRDefault="00B818C8" w:rsidP="00B818C8">
      <w:pPr>
        <w:pStyle w:val="ListParagraph"/>
        <w:ind w:left="1080"/>
        <w:rPr>
          <w:color w:val="000000"/>
        </w:rPr>
      </w:pPr>
    </w:p>
    <w:p w14:paraId="529BF890" w14:textId="545A4D07" w:rsidR="00B818C8" w:rsidRPr="003F384D" w:rsidRDefault="00B818C8" w:rsidP="00B818C8">
      <w:pPr>
        <w:pStyle w:val="ListParagraph"/>
        <w:numPr>
          <w:ilvl w:val="0"/>
          <w:numId w:val="35"/>
        </w:numPr>
        <w:rPr>
          <w:color w:val="000000"/>
        </w:rPr>
      </w:pPr>
      <w:r w:rsidRPr="003F384D">
        <w:rPr>
          <w:color w:val="000000"/>
        </w:rPr>
        <w:t xml:space="preserve">Documenting the student’s post-secondary goals as described in </w:t>
      </w:r>
      <w:r w:rsidR="003F384D" w:rsidRPr="003F384D">
        <w:rPr>
          <w:color w:val="000000"/>
        </w:rPr>
        <w:t xml:space="preserve">a plan submitted by the student. </w:t>
      </w:r>
    </w:p>
    <w:p w14:paraId="449B9F7A" w14:textId="77777777" w:rsidR="00B818C8" w:rsidRPr="003F384D" w:rsidRDefault="00B818C8" w:rsidP="00B818C8">
      <w:pPr>
        <w:pStyle w:val="ListParagraph"/>
        <w:rPr>
          <w:color w:val="000000"/>
        </w:rPr>
      </w:pPr>
    </w:p>
    <w:p w14:paraId="2141EC21" w14:textId="77777777" w:rsidR="00B818C8" w:rsidRPr="003F384D" w:rsidRDefault="00B818C8" w:rsidP="00B818C8">
      <w:pPr>
        <w:pStyle w:val="ListParagraph"/>
        <w:numPr>
          <w:ilvl w:val="0"/>
          <w:numId w:val="35"/>
        </w:numPr>
        <w:rPr>
          <w:color w:val="000000"/>
        </w:rPr>
      </w:pPr>
      <w:r w:rsidRPr="003F384D">
        <w:rPr>
          <w:color w:val="000000"/>
        </w:rPr>
        <w:t>Working toward their postsecondary goals and supplementing their student learning plan with such activities as participation in extended learning opportunities, advanced opportunities, challenging courses as described in Policy 2435, or successful completion of an online course. Please attach a description of these activities.</w:t>
      </w:r>
    </w:p>
    <w:p w14:paraId="790C7B89" w14:textId="77777777" w:rsidR="00B818C8" w:rsidRPr="003F384D" w:rsidRDefault="00B818C8" w:rsidP="00B818C8">
      <w:pPr>
        <w:pStyle w:val="ListParagraph"/>
        <w:rPr>
          <w:color w:val="000000"/>
        </w:rPr>
      </w:pPr>
    </w:p>
    <w:p w14:paraId="6EEC36E5" w14:textId="77777777" w:rsidR="00B818C8" w:rsidRPr="003F384D" w:rsidRDefault="00B818C8" w:rsidP="00B818C8">
      <w:pPr>
        <w:pStyle w:val="ListParagraph"/>
        <w:numPr>
          <w:ilvl w:val="0"/>
          <w:numId w:val="32"/>
        </w:numPr>
        <w:ind w:right="360"/>
        <w:rPr>
          <w:szCs w:val="24"/>
        </w:rPr>
      </w:pPr>
      <w:r w:rsidRPr="003F384D">
        <w:rPr>
          <w:color w:val="000000"/>
        </w:rPr>
        <w:t>Students who are in Grade 8 or higher must provide, with this application, a description, written by the student, of their self-determined personal life goals, including an explanation of how attending specific classes will lead to the fulfillment these personal life goals in addition to their post-secondary goals.</w:t>
      </w:r>
    </w:p>
    <w:p w14:paraId="7702E068" w14:textId="77777777" w:rsidR="00B818C8" w:rsidRPr="003F384D" w:rsidRDefault="00B818C8" w:rsidP="00B818C8">
      <w:pPr>
        <w:spacing w:line="240" w:lineRule="atLeast"/>
        <w:rPr>
          <w:color w:val="000000"/>
        </w:rPr>
      </w:pPr>
    </w:p>
    <w:p w14:paraId="4467E14E" w14:textId="6CA2D5A1" w:rsidR="00B818C8" w:rsidRPr="003F384D" w:rsidRDefault="003F384D" w:rsidP="00B818C8">
      <w:pPr>
        <w:pStyle w:val="ListParagraph"/>
        <w:numPr>
          <w:ilvl w:val="0"/>
          <w:numId w:val="32"/>
        </w:numPr>
        <w:spacing w:line="240" w:lineRule="atLeast"/>
        <w:contextualSpacing/>
        <w:rPr>
          <w:color w:val="000000"/>
        </w:rPr>
      </w:pPr>
      <w:r w:rsidRPr="003F384D">
        <w:rPr>
          <w:bCs/>
          <w:color w:val="000000"/>
        </w:rPr>
        <w:t>Other criteria that may be developed by the District.</w:t>
      </w:r>
    </w:p>
    <w:p w14:paraId="603B39FC" w14:textId="77777777" w:rsidR="00B818C8" w:rsidRDefault="00B818C8" w:rsidP="00B818C8">
      <w:pPr>
        <w:ind w:right="360"/>
        <w:rPr>
          <w:szCs w:val="24"/>
        </w:rPr>
      </w:pPr>
    </w:p>
    <w:p w14:paraId="5B2C71C8" w14:textId="77777777" w:rsidR="00B818C8" w:rsidRDefault="00B818C8" w:rsidP="00B818C8">
      <w:pPr>
        <w:ind w:right="360"/>
        <w:rPr>
          <w:szCs w:val="24"/>
        </w:rPr>
      </w:pPr>
    </w:p>
    <w:p w14:paraId="5315DB73" w14:textId="77777777" w:rsidR="00B818C8" w:rsidRDefault="00B818C8" w:rsidP="00B818C8">
      <w:pPr>
        <w:pStyle w:val="Subtitle"/>
      </w:pPr>
      <w:r>
        <w:t>Flexibility Requested</w:t>
      </w:r>
    </w:p>
    <w:p w14:paraId="0890A3CC" w14:textId="77777777" w:rsidR="00B818C8" w:rsidRDefault="00B818C8" w:rsidP="00B818C8">
      <w:pPr>
        <w:ind w:right="360"/>
        <w:rPr>
          <w:szCs w:val="24"/>
        </w:rPr>
      </w:pPr>
    </w:p>
    <w:p w14:paraId="2FE8747F" w14:textId="77777777" w:rsidR="00B818C8" w:rsidRDefault="00B818C8" w:rsidP="00B818C8">
      <w:pPr>
        <w:spacing w:line="240" w:lineRule="atLeast"/>
        <w:contextualSpacing/>
        <w:textAlignment w:val="auto"/>
        <w:rPr>
          <w:color w:val="000000"/>
        </w:rPr>
      </w:pPr>
      <w:r>
        <w:rPr>
          <w:color w:val="000000"/>
        </w:rPr>
        <w:t xml:space="preserve">Please attach another </w:t>
      </w:r>
      <w:r>
        <w:rPr>
          <w:szCs w:val="24"/>
        </w:rPr>
        <w:t>sheet of paper or an electronic document</w:t>
      </w:r>
      <w:r>
        <w:rPr>
          <w:color w:val="000000"/>
        </w:rPr>
        <w:t xml:space="preserve"> describing:</w:t>
      </w:r>
    </w:p>
    <w:p w14:paraId="03C9E623" w14:textId="77777777" w:rsidR="00B818C8" w:rsidRDefault="00B818C8" w:rsidP="00B818C8">
      <w:pPr>
        <w:spacing w:line="240" w:lineRule="atLeast"/>
        <w:contextualSpacing/>
        <w:textAlignment w:val="auto"/>
        <w:rPr>
          <w:color w:val="000000"/>
        </w:rPr>
      </w:pPr>
    </w:p>
    <w:p w14:paraId="738E7074" w14:textId="77777777" w:rsidR="00B818C8" w:rsidRDefault="00B818C8" w:rsidP="00B818C8">
      <w:pPr>
        <w:pStyle w:val="ListParagraph"/>
        <w:numPr>
          <w:ilvl w:val="0"/>
          <w:numId w:val="38"/>
        </w:numPr>
        <w:spacing w:line="240" w:lineRule="atLeast"/>
        <w:contextualSpacing/>
        <w:textAlignment w:val="auto"/>
        <w:rPr>
          <w:color w:val="000000"/>
        </w:rPr>
      </w:pPr>
      <w:r>
        <w:rPr>
          <w:color w:val="000000"/>
        </w:rPr>
        <w:t>T</w:t>
      </w:r>
      <w:r w:rsidRPr="008E5490">
        <w:rPr>
          <w:color w:val="000000"/>
        </w:rPr>
        <w:t>he exemptions from standard instruction practices and requirements sought for the student</w:t>
      </w:r>
      <w:r>
        <w:rPr>
          <w:color w:val="000000"/>
        </w:rPr>
        <w:t>;</w:t>
      </w:r>
    </w:p>
    <w:p w14:paraId="3A7D04A2" w14:textId="77777777" w:rsidR="00B818C8" w:rsidRDefault="00B818C8" w:rsidP="00B818C8">
      <w:pPr>
        <w:pStyle w:val="ListParagraph"/>
        <w:spacing w:line="240" w:lineRule="atLeast"/>
        <w:contextualSpacing/>
        <w:textAlignment w:val="auto"/>
        <w:rPr>
          <w:color w:val="000000"/>
        </w:rPr>
      </w:pPr>
    </w:p>
    <w:p w14:paraId="6927834E" w14:textId="77777777" w:rsidR="00B818C8" w:rsidRDefault="00B818C8" w:rsidP="00B818C8">
      <w:pPr>
        <w:pStyle w:val="ListParagraph"/>
        <w:numPr>
          <w:ilvl w:val="0"/>
          <w:numId w:val="38"/>
        </w:numPr>
        <w:spacing w:line="240" w:lineRule="atLeast"/>
        <w:contextualSpacing/>
        <w:textAlignment w:val="auto"/>
        <w:rPr>
          <w:color w:val="000000"/>
        </w:rPr>
      </w:pPr>
      <w:r>
        <w:rPr>
          <w:color w:val="000000"/>
        </w:rPr>
        <w:t>Who will be responsible for supervising the student if they will be abse</w:t>
      </w:r>
      <w:r w:rsidRPr="008E5490">
        <w:rPr>
          <w:color w:val="000000"/>
        </w:rPr>
        <w:t>nt from the classroom during the usual school day</w:t>
      </w:r>
      <w:r>
        <w:rPr>
          <w:color w:val="000000"/>
        </w:rPr>
        <w:t>;</w:t>
      </w:r>
    </w:p>
    <w:p w14:paraId="2BE539FA" w14:textId="77777777" w:rsidR="00B818C8" w:rsidRDefault="00B818C8" w:rsidP="00B818C8">
      <w:pPr>
        <w:pStyle w:val="ListParagraph"/>
        <w:spacing w:line="240" w:lineRule="atLeast"/>
        <w:contextualSpacing/>
        <w:textAlignment w:val="auto"/>
        <w:rPr>
          <w:color w:val="000000"/>
        </w:rPr>
      </w:pPr>
    </w:p>
    <w:p w14:paraId="13EE0237" w14:textId="77777777" w:rsidR="00B818C8" w:rsidRPr="008E5490" w:rsidRDefault="00B818C8" w:rsidP="00B818C8">
      <w:pPr>
        <w:pStyle w:val="ListParagraph"/>
        <w:numPr>
          <w:ilvl w:val="0"/>
          <w:numId w:val="38"/>
        </w:numPr>
        <w:spacing w:line="240" w:lineRule="atLeast"/>
        <w:contextualSpacing/>
        <w:textAlignment w:val="auto"/>
        <w:rPr>
          <w:color w:val="000000"/>
        </w:rPr>
      </w:pPr>
      <w:r>
        <w:rPr>
          <w:color w:val="000000"/>
        </w:rPr>
        <w:t>H</w:t>
      </w:r>
      <w:r w:rsidRPr="008E5490">
        <w:rPr>
          <w:color w:val="000000"/>
        </w:rPr>
        <w:t xml:space="preserve">ow this flexibility will aid the student in meeting their goals and mastering grade-level content. </w:t>
      </w:r>
      <w:r>
        <w:rPr>
          <w:color w:val="000000"/>
        </w:rPr>
        <w:t>If the student is in</w:t>
      </w:r>
      <w:r w:rsidRPr="008E5490">
        <w:rPr>
          <w:color w:val="000000"/>
        </w:rPr>
        <w:t xml:space="preserve"> 8</w:t>
      </w:r>
      <w:r w:rsidRPr="008E5490">
        <w:rPr>
          <w:color w:val="000000"/>
          <w:vertAlign w:val="superscript"/>
        </w:rPr>
        <w:t>th</w:t>
      </w:r>
      <w:r w:rsidRPr="008E5490">
        <w:rPr>
          <w:color w:val="000000"/>
        </w:rPr>
        <w:t xml:space="preserve"> grade </w:t>
      </w:r>
      <w:r>
        <w:rPr>
          <w:color w:val="000000"/>
        </w:rPr>
        <w:t>or</w:t>
      </w:r>
      <w:r w:rsidRPr="008E5490">
        <w:rPr>
          <w:color w:val="000000"/>
        </w:rPr>
        <w:t xml:space="preserve"> above, include an explanation of how flexible </w:t>
      </w:r>
      <w:r w:rsidRPr="008E5490">
        <w:rPr>
          <w:color w:val="000000"/>
        </w:rPr>
        <w:lastRenderedPageBreak/>
        <w:t xml:space="preserve">learning will further the student's progress toward </w:t>
      </w:r>
      <w:r>
        <w:rPr>
          <w:color w:val="000000"/>
        </w:rPr>
        <w:t>their i</w:t>
      </w:r>
      <w:r w:rsidRPr="008E5490">
        <w:rPr>
          <w:color w:val="000000"/>
        </w:rPr>
        <w:t xml:space="preserve">dentified postsecondary </w:t>
      </w:r>
      <w:r>
        <w:rPr>
          <w:color w:val="000000"/>
        </w:rPr>
        <w:t xml:space="preserve">education </w:t>
      </w:r>
      <w:r w:rsidRPr="008E5490">
        <w:rPr>
          <w:color w:val="000000"/>
        </w:rPr>
        <w:t>goals</w:t>
      </w:r>
      <w:r>
        <w:rPr>
          <w:color w:val="000000"/>
        </w:rPr>
        <w:t xml:space="preserve"> and personal goals</w:t>
      </w:r>
      <w:r w:rsidRPr="008E5490">
        <w:rPr>
          <w:color w:val="000000"/>
        </w:rPr>
        <w:t>.</w:t>
      </w:r>
    </w:p>
    <w:p w14:paraId="2CD7BC04" w14:textId="77777777" w:rsidR="00B818C8" w:rsidRDefault="00B818C8" w:rsidP="00B818C8">
      <w:pPr>
        <w:ind w:right="360"/>
        <w:rPr>
          <w:szCs w:val="24"/>
        </w:rPr>
      </w:pPr>
    </w:p>
    <w:p w14:paraId="6B54BC98" w14:textId="77777777" w:rsidR="00B818C8" w:rsidRDefault="00B818C8" w:rsidP="00B818C8">
      <w:pPr>
        <w:pStyle w:val="Subtitle"/>
      </w:pPr>
      <w:r>
        <w:t>Requirements</w:t>
      </w:r>
    </w:p>
    <w:p w14:paraId="2CD3F693" w14:textId="77777777" w:rsidR="00B818C8" w:rsidRDefault="00B818C8" w:rsidP="00B818C8">
      <w:pPr>
        <w:ind w:right="360"/>
        <w:rPr>
          <w:szCs w:val="24"/>
        </w:rPr>
      </w:pPr>
    </w:p>
    <w:p w14:paraId="5AA739D8" w14:textId="77777777" w:rsidR="00B818C8" w:rsidRDefault="00B818C8" w:rsidP="00B818C8">
      <w:pPr>
        <w:ind w:right="360"/>
        <w:rPr>
          <w:szCs w:val="24"/>
        </w:rPr>
      </w:pPr>
      <w:r>
        <w:rPr>
          <w:szCs w:val="24"/>
        </w:rPr>
        <w:t>To maintain their status as a self-directed learner, the student must:</w:t>
      </w:r>
    </w:p>
    <w:p w14:paraId="5C630881" w14:textId="77777777" w:rsidR="00B818C8" w:rsidRDefault="00B818C8" w:rsidP="00B818C8">
      <w:pPr>
        <w:ind w:right="360"/>
        <w:rPr>
          <w:szCs w:val="24"/>
        </w:rPr>
      </w:pPr>
    </w:p>
    <w:p w14:paraId="5F7D5936" w14:textId="2118D89C" w:rsidR="00B818C8" w:rsidRPr="003F384D" w:rsidRDefault="00B818C8" w:rsidP="00820F2D">
      <w:pPr>
        <w:pStyle w:val="ListParagraph"/>
        <w:numPr>
          <w:ilvl w:val="0"/>
          <w:numId w:val="40"/>
        </w:numPr>
        <w:ind w:right="360"/>
        <w:rPr>
          <w:szCs w:val="24"/>
        </w:rPr>
      </w:pPr>
      <w:r w:rsidRPr="003F384D">
        <w:rPr>
          <w:szCs w:val="24"/>
        </w:rPr>
        <w:t xml:space="preserve">Continue to master content knowledge and skills appropriate for their grade level and make academic growth. This will be measured by </w:t>
      </w:r>
      <w:r w:rsidR="003F384D" w:rsidRPr="003F384D">
        <w:rPr>
          <w:bCs/>
          <w:szCs w:val="24"/>
        </w:rPr>
        <w:t>state and district level assessments.</w:t>
      </w:r>
    </w:p>
    <w:p w14:paraId="513A9045" w14:textId="77777777" w:rsidR="003F384D" w:rsidRPr="003F384D" w:rsidRDefault="003F384D" w:rsidP="003F384D">
      <w:pPr>
        <w:pStyle w:val="ListParagraph"/>
        <w:ind w:right="360"/>
        <w:rPr>
          <w:szCs w:val="24"/>
        </w:rPr>
      </w:pPr>
    </w:p>
    <w:p w14:paraId="66D44FBF" w14:textId="77777777" w:rsidR="00B818C8" w:rsidRDefault="00B818C8" w:rsidP="00B818C8">
      <w:pPr>
        <w:pStyle w:val="ListParagraph"/>
        <w:numPr>
          <w:ilvl w:val="0"/>
          <w:numId w:val="40"/>
        </w:numPr>
        <w:ind w:right="360"/>
        <w:rPr>
          <w:szCs w:val="24"/>
        </w:rPr>
      </w:pPr>
      <w:r w:rsidRPr="00B47336">
        <w:rPr>
          <w:szCs w:val="24"/>
        </w:rPr>
        <w:t>Compl</w:t>
      </w:r>
      <w:r>
        <w:rPr>
          <w:szCs w:val="24"/>
        </w:rPr>
        <w:t>y</w:t>
      </w:r>
      <w:r w:rsidRPr="00B47336">
        <w:rPr>
          <w:szCs w:val="24"/>
        </w:rPr>
        <w:t xml:space="preserve"> with the District’s rules regarding student conduct, except for any from which the student is specifically exempted</w:t>
      </w:r>
      <w:r>
        <w:rPr>
          <w:szCs w:val="24"/>
        </w:rPr>
        <w:t>.</w:t>
      </w:r>
    </w:p>
    <w:p w14:paraId="7A043823" w14:textId="77777777" w:rsidR="00B818C8" w:rsidRPr="00B47336" w:rsidRDefault="00B818C8" w:rsidP="00B818C8">
      <w:pPr>
        <w:pStyle w:val="ListParagraph"/>
        <w:rPr>
          <w:szCs w:val="24"/>
        </w:rPr>
      </w:pPr>
    </w:p>
    <w:p w14:paraId="0EEA8A2F" w14:textId="6FFC391E" w:rsidR="00B818C8" w:rsidRPr="003F384D" w:rsidRDefault="00B818C8" w:rsidP="00B818C8">
      <w:pPr>
        <w:pStyle w:val="ListParagraph"/>
        <w:numPr>
          <w:ilvl w:val="0"/>
          <w:numId w:val="40"/>
        </w:numPr>
        <w:ind w:right="360"/>
        <w:rPr>
          <w:szCs w:val="24"/>
        </w:rPr>
      </w:pPr>
      <w:r>
        <w:rPr>
          <w:szCs w:val="24"/>
        </w:rPr>
        <w:t>Provide</w:t>
      </w:r>
      <w:r w:rsidRPr="00B47336">
        <w:rPr>
          <w:szCs w:val="24"/>
        </w:rPr>
        <w:t xml:space="preserve"> updates outlining the flexibility sought for upcoming instruction and how it will aid the student in meeting their goals. </w:t>
      </w:r>
      <w:r>
        <w:rPr>
          <w:szCs w:val="24"/>
        </w:rPr>
        <w:t xml:space="preserve">Such updates must be provided every </w:t>
      </w:r>
      <w:r w:rsidR="003F384D" w:rsidRPr="003F384D">
        <w:rPr>
          <w:bCs/>
          <w:szCs w:val="24"/>
        </w:rPr>
        <w:t>semester.</w:t>
      </w:r>
    </w:p>
    <w:p w14:paraId="56C3DD1A" w14:textId="77777777" w:rsidR="00B818C8" w:rsidRPr="003F384D" w:rsidRDefault="00B818C8" w:rsidP="00B818C8">
      <w:pPr>
        <w:pStyle w:val="ListParagraph"/>
        <w:rPr>
          <w:szCs w:val="24"/>
        </w:rPr>
      </w:pPr>
    </w:p>
    <w:p w14:paraId="330618D8" w14:textId="1E8E3A89" w:rsidR="00B818C8" w:rsidRPr="003F384D" w:rsidRDefault="003F384D" w:rsidP="00B818C8">
      <w:pPr>
        <w:pStyle w:val="ListParagraph"/>
        <w:numPr>
          <w:ilvl w:val="0"/>
          <w:numId w:val="40"/>
        </w:numPr>
        <w:ind w:right="360"/>
        <w:rPr>
          <w:szCs w:val="24"/>
        </w:rPr>
      </w:pPr>
      <w:r w:rsidRPr="003F384D">
        <w:rPr>
          <w:bCs/>
          <w:szCs w:val="24"/>
        </w:rPr>
        <w:t>Other district requirements if applicable.</w:t>
      </w:r>
    </w:p>
    <w:p w14:paraId="0BF3ED9D" w14:textId="77777777" w:rsidR="00B818C8" w:rsidRDefault="00B818C8" w:rsidP="00B818C8">
      <w:pPr>
        <w:ind w:right="360"/>
        <w:rPr>
          <w:szCs w:val="24"/>
        </w:rPr>
      </w:pPr>
    </w:p>
    <w:p w14:paraId="27EF5D07" w14:textId="77777777" w:rsidR="00B818C8" w:rsidRPr="00F46AFA" w:rsidRDefault="00B818C8" w:rsidP="00B818C8">
      <w:pPr>
        <w:ind w:right="360"/>
        <w:rPr>
          <w:szCs w:val="24"/>
        </w:rPr>
      </w:pPr>
      <w:r>
        <w:rPr>
          <w:szCs w:val="24"/>
        </w:rPr>
        <w:t>Students in the 8</w:t>
      </w:r>
      <w:r w:rsidRPr="00F61046">
        <w:rPr>
          <w:szCs w:val="24"/>
          <w:vertAlign w:val="superscript"/>
        </w:rPr>
        <w:t>th</w:t>
      </w:r>
      <w:r>
        <w:rPr>
          <w:szCs w:val="24"/>
        </w:rPr>
        <w:t xml:space="preserve"> grade or higher must m</w:t>
      </w:r>
      <w:r w:rsidRPr="00F46AFA">
        <w:rPr>
          <w:szCs w:val="24"/>
        </w:rPr>
        <w:t>ake progress toward postsecondary goals. Please describe how the student will demonstrate progress toward these goals on an attached sheet of paper or electronic document;</w:t>
      </w:r>
    </w:p>
    <w:p w14:paraId="24D0A9D7" w14:textId="77777777" w:rsidR="00B818C8" w:rsidRDefault="00B818C8" w:rsidP="00B818C8">
      <w:pPr>
        <w:pStyle w:val="ListParagraph"/>
        <w:ind w:right="360"/>
        <w:rPr>
          <w:szCs w:val="24"/>
        </w:rPr>
      </w:pPr>
    </w:p>
    <w:p w14:paraId="74105DD7" w14:textId="77777777" w:rsidR="00B818C8" w:rsidRDefault="00B818C8" w:rsidP="00B818C8">
      <w:pPr>
        <w:pStyle w:val="Subtitle"/>
      </w:pPr>
      <w:r>
        <w:t>Required Signatures</w:t>
      </w:r>
    </w:p>
    <w:p w14:paraId="32ECFEE9" w14:textId="77777777" w:rsidR="00B818C8" w:rsidRDefault="00B818C8" w:rsidP="00B818C8">
      <w:pPr>
        <w:ind w:right="360"/>
        <w:rPr>
          <w:szCs w:val="24"/>
        </w:rPr>
      </w:pPr>
    </w:p>
    <w:p w14:paraId="48FC0996" w14:textId="77777777" w:rsidR="00B818C8" w:rsidRDefault="00B818C8" w:rsidP="00B818C8">
      <w:pPr>
        <w:ind w:right="360"/>
        <w:rPr>
          <w:szCs w:val="24"/>
        </w:rPr>
      </w:pPr>
      <w:r>
        <w:rPr>
          <w:szCs w:val="24"/>
        </w:rPr>
        <w:t>The following signatures must be provided with the application.</w:t>
      </w:r>
    </w:p>
    <w:p w14:paraId="21667C44" w14:textId="2E12329E" w:rsidR="00B818C8" w:rsidRDefault="00B818C8" w:rsidP="00B818C8">
      <w:pPr>
        <w:ind w:right="360"/>
        <w:rPr>
          <w:szCs w:val="24"/>
        </w:rPr>
      </w:pPr>
    </w:p>
    <w:p w14:paraId="73B9F0ED" w14:textId="77777777" w:rsidR="00B818C8" w:rsidRDefault="00B818C8" w:rsidP="00B818C8">
      <w:pPr>
        <w:ind w:right="360"/>
        <w:rPr>
          <w:szCs w:val="24"/>
        </w:rPr>
      </w:pPr>
      <w:r>
        <w:rPr>
          <w:szCs w:val="24"/>
        </w:rPr>
        <w:t>I wish to be designated as a self-directed learner</w:t>
      </w:r>
      <w:r w:rsidRPr="006B6477">
        <w:rPr>
          <w:szCs w:val="24"/>
        </w:rPr>
        <w:t xml:space="preserve"> </w:t>
      </w:r>
      <w:r>
        <w:rPr>
          <w:szCs w:val="24"/>
        </w:rPr>
        <w:t xml:space="preserve">in accordance with the plan and requirements laid out in this application, Policy 2470, and Procedure 2470P. I will strive to meet the District’s requirements to maintain my status as a self-directed learner unless and until I officially request to end my designation as a self-directed learner. </w:t>
      </w:r>
    </w:p>
    <w:p w14:paraId="3F5CA517" w14:textId="77777777" w:rsidR="00B818C8" w:rsidRDefault="00B818C8" w:rsidP="00B818C8">
      <w:pPr>
        <w:ind w:right="360"/>
        <w:rPr>
          <w:szCs w:val="24"/>
        </w:rPr>
      </w:pPr>
    </w:p>
    <w:p w14:paraId="603639E5" w14:textId="77777777" w:rsidR="00B818C8" w:rsidRDefault="00B818C8" w:rsidP="00B818C8">
      <w:pPr>
        <w:ind w:right="360"/>
        <w:rPr>
          <w:szCs w:val="24"/>
        </w:rPr>
      </w:pPr>
    </w:p>
    <w:p w14:paraId="1B57FE87" w14:textId="77777777" w:rsidR="00B818C8" w:rsidRDefault="00B818C8" w:rsidP="00B818C8">
      <w:pPr>
        <w:ind w:right="360"/>
        <w:rPr>
          <w:szCs w:val="24"/>
        </w:rPr>
      </w:pPr>
      <w:r>
        <w:rPr>
          <w:szCs w:val="24"/>
        </w:rPr>
        <w:t>________________________________________________</w:t>
      </w:r>
    </w:p>
    <w:p w14:paraId="19CC4FF2" w14:textId="77777777" w:rsidR="00B818C8" w:rsidRPr="004C1A09" w:rsidRDefault="00B818C8" w:rsidP="00B818C8">
      <w:pPr>
        <w:ind w:right="360"/>
        <w:rPr>
          <w:szCs w:val="24"/>
          <w:u w:val="single"/>
        </w:rPr>
      </w:pPr>
      <w:r>
        <w:rPr>
          <w:szCs w:val="24"/>
        </w:rPr>
        <w:t>Student</w:t>
      </w:r>
      <w:r w:rsidRPr="004C1A09">
        <w:rPr>
          <w:szCs w:val="24"/>
        </w:rPr>
        <w:t xml:space="preserve"> Name (</w:t>
      </w:r>
      <w:r w:rsidRPr="004C1A09">
        <w:rPr>
          <w:i/>
          <w:szCs w:val="24"/>
        </w:rPr>
        <w:t>please print</w:t>
      </w:r>
      <w:r w:rsidRPr="004C1A09">
        <w:rPr>
          <w:szCs w:val="24"/>
        </w:rPr>
        <w:t>)</w:t>
      </w:r>
      <w:r w:rsidRPr="004C1A09">
        <w:rPr>
          <w:szCs w:val="24"/>
        </w:rPr>
        <w:br/>
      </w:r>
      <w:r w:rsidRPr="004C1A09">
        <w:rPr>
          <w:szCs w:val="24"/>
          <w:u w:val="single"/>
        </w:rPr>
        <w:br/>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rPr>
        <w:tab/>
      </w:r>
      <w:r w:rsidRPr="004C1A09">
        <w:rPr>
          <w:szCs w:val="24"/>
          <w:u w:val="single"/>
        </w:rPr>
        <w:tab/>
      </w:r>
      <w:r w:rsidRPr="004C1A09">
        <w:rPr>
          <w:szCs w:val="24"/>
          <w:u w:val="single"/>
        </w:rPr>
        <w:tab/>
      </w:r>
      <w:r w:rsidRPr="004C1A09">
        <w:rPr>
          <w:szCs w:val="24"/>
          <w:u w:val="single"/>
        </w:rPr>
        <w:tab/>
      </w:r>
    </w:p>
    <w:p w14:paraId="4E23B4A8" w14:textId="77777777" w:rsidR="00B818C8" w:rsidRPr="004C1A09" w:rsidRDefault="00B818C8" w:rsidP="00B818C8">
      <w:pPr>
        <w:ind w:right="360"/>
        <w:rPr>
          <w:szCs w:val="24"/>
        </w:rPr>
      </w:pPr>
      <w:r>
        <w:rPr>
          <w:szCs w:val="24"/>
        </w:rPr>
        <w:t>Student</w:t>
      </w:r>
      <w:r w:rsidRPr="004C1A09">
        <w:rPr>
          <w:szCs w:val="24"/>
        </w:rPr>
        <w:t xml:space="preserve"> Signature </w:t>
      </w:r>
      <w:r w:rsidRPr="004C1A09">
        <w:rPr>
          <w:szCs w:val="24"/>
        </w:rPr>
        <w:tab/>
      </w:r>
      <w:r w:rsidRPr="004C1A09">
        <w:rPr>
          <w:szCs w:val="24"/>
        </w:rPr>
        <w:tab/>
      </w:r>
      <w:r w:rsidRPr="004C1A09">
        <w:rPr>
          <w:szCs w:val="24"/>
        </w:rPr>
        <w:tab/>
      </w:r>
      <w:r w:rsidRPr="004C1A09">
        <w:rPr>
          <w:szCs w:val="24"/>
        </w:rPr>
        <w:tab/>
      </w:r>
      <w:r w:rsidRPr="004C1A09">
        <w:rPr>
          <w:szCs w:val="24"/>
        </w:rPr>
        <w:tab/>
      </w:r>
      <w:r w:rsidRPr="004C1A09">
        <w:rPr>
          <w:szCs w:val="24"/>
        </w:rPr>
        <w:tab/>
      </w:r>
      <w:r>
        <w:rPr>
          <w:szCs w:val="24"/>
        </w:rPr>
        <w:tab/>
      </w:r>
      <w:r w:rsidRPr="004C1A09">
        <w:rPr>
          <w:szCs w:val="24"/>
        </w:rPr>
        <w:t>Date</w:t>
      </w:r>
    </w:p>
    <w:p w14:paraId="4AD65E48" w14:textId="77777777" w:rsidR="00B818C8" w:rsidRDefault="00B818C8" w:rsidP="00B818C8">
      <w:pPr>
        <w:ind w:right="360"/>
        <w:rPr>
          <w:szCs w:val="24"/>
        </w:rPr>
      </w:pPr>
    </w:p>
    <w:p w14:paraId="1CEBD46A" w14:textId="77777777" w:rsidR="00B818C8" w:rsidRPr="004C1A09" w:rsidRDefault="00B818C8" w:rsidP="00B818C8">
      <w:pPr>
        <w:ind w:right="360"/>
        <w:rPr>
          <w:szCs w:val="24"/>
        </w:rPr>
      </w:pPr>
    </w:p>
    <w:p w14:paraId="1E409B56" w14:textId="77777777" w:rsidR="00B818C8" w:rsidRDefault="00B818C8" w:rsidP="00B818C8">
      <w:pPr>
        <w:ind w:right="360"/>
        <w:rPr>
          <w:szCs w:val="24"/>
        </w:rPr>
      </w:pPr>
    </w:p>
    <w:p w14:paraId="2F93E7E4" w14:textId="77777777" w:rsidR="00B818C8" w:rsidRDefault="00B818C8" w:rsidP="00B818C8">
      <w:pPr>
        <w:ind w:right="360"/>
        <w:rPr>
          <w:szCs w:val="24"/>
        </w:rPr>
      </w:pPr>
    </w:p>
    <w:p w14:paraId="5833F1C4" w14:textId="77777777" w:rsidR="00B818C8" w:rsidRDefault="00B818C8" w:rsidP="00B818C8">
      <w:pPr>
        <w:ind w:right="360"/>
        <w:rPr>
          <w:szCs w:val="24"/>
        </w:rPr>
      </w:pPr>
      <w:r>
        <w:rPr>
          <w:szCs w:val="24"/>
        </w:rPr>
        <w:t xml:space="preserve">I grant permission for my child to be designated as a self-directed learner in accordance with the plan and requirements laid out in this application, Policy 2470, and Procedure 2470P. </w:t>
      </w:r>
    </w:p>
    <w:p w14:paraId="5BCEC12C" w14:textId="77777777" w:rsidR="00B818C8" w:rsidRDefault="00B818C8" w:rsidP="00B818C8">
      <w:pPr>
        <w:ind w:right="360"/>
        <w:rPr>
          <w:szCs w:val="24"/>
        </w:rPr>
      </w:pPr>
    </w:p>
    <w:p w14:paraId="25D58E13" w14:textId="77777777" w:rsidR="00B818C8" w:rsidRPr="004C1A09" w:rsidRDefault="00B818C8" w:rsidP="00B818C8">
      <w:pPr>
        <w:ind w:right="360"/>
        <w:rPr>
          <w:szCs w:val="24"/>
        </w:rPr>
      </w:pPr>
    </w:p>
    <w:p w14:paraId="0CB8479F" w14:textId="77777777" w:rsidR="00B818C8" w:rsidRPr="004C1A09" w:rsidRDefault="00B818C8" w:rsidP="00B818C8">
      <w:pPr>
        <w:ind w:right="360"/>
        <w:rPr>
          <w:szCs w:val="24"/>
        </w:rPr>
      </w:pPr>
      <w:r>
        <w:rPr>
          <w:szCs w:val="24"/>
        </w:rPr>
        <w:lastRenderedPageBreak/>
        <w:t>________________________________________________</w:t>
      </w:r>
    </w:p>
    <w:p w14:paraId="14A054A3" w14:textId="77777777" w:rsidR="00B818C8" w:rsidRPr="004C1A09" w:rsidRDefault="00B818C8" w:rsidP="00B818C8">
      <w:pPr>
        <w:ind w:right="360"/>
        <w:rPr>
          <w:szCs w:val="24"/>
          <w:u w:val="single"/>
        </w:rPr>
      </w:pPr>
      <w:r w:rsidRPr="004C1A09">
        <w:rPr>
          <w:szCs w:val="24"/>
        </w:rPr>
        <w:t>Parent/Guardian Name (</w:t>
      </w:r>
      <w:r w:rsidRPr="004C1A09">
        <w:rPr>
          <w:i/>
          <w:szCs w:val="24"/>
        </w:rPr>
        <w:t>please print</w:t>
      </w:r>
      <w:r w:rsidRPr="004C1A09">
        <w:rPr>
          <w:szCs w:val="24"/>
        </w:rPr>
        <w:t>)</w:t>
      </w:r>
      <w:r w:rsidRPr="004C1A09">
        <w:rPr>
          <w:szCs w:val="24"/>
        </w:rPr>
        <w:br/>
      </w:r>
      <w:r w:rsidRPr="004C1A09">
        <w:rPr>
          <w:szCs w:val="24"/>
          <w:u w:val="single"/>
        </w:rPr>
        <w:br/>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rPr>
        <w:tab/>
      </w:r>
      <w:r w:rsidRPr="004C1A09">
        <w:rPr>
          <w:szCs w:val="24"/>
          <w:u w:val="single"/>
        </w:rPr>
        <w:tab/>
      </w:r>
      <w:r w:rsidRPr="004C1A09">
        <w:rPr>
          <w:szCs w:val="24"/>
          <w:u w:val="single"/>
        </w:rPr>
        <w:tab/>
      </w:r>
      <w:r w:rsidRPr="004C1A09">
        <w:rPr>
          <w:szCs w:val="24"/>
          <w:u w:val="single"/>
        </w:rPr>
        <w:tab/>
      </w:r>
    </w:p>
    <w:p w14:paraId="65DBBBB1" w14:textId="77777777" w:rsidR="00B818C8" w:rsidRPr="004C1A09" w:rsidRDefault="00B818C8" w:rsidP="00B818C8">
      <w:pPr>
        <w:ind w:right="360"/>
        <w:rPr>
          <w:szCs w:val="24"/>
        </w:rPr>
      </w:pPr>
      <w:r w:rsidRPr="004C1A09">
        <w:rPr>
          <w:szCs w:val="24"/>
        </w:rPr>
        <w:t xml:space="preserve">Parent/Guardian Signature </w:t>
      </w:r>
      <w:r w:rsidRPr="004C1A09">
        <w:rPr>
          <w:szCs w:val="24"/>
        </w:rPr>
        <w:tab/>
      </w:r>
      <w:r w:rsidRPr="004C1A09">
        <w:rPr>
          <w:szCs w:val="24"/>
        </w:rPr>
        <w:tab/>
      </w:r>
      <w:r w:rsidRPr="004C1A09">
        <w:rPr>
          <w:szCs w:val="24"/>
        </w:rPr>
        <w:tab/>
      </w:r>
      <w:r w:rsidRPr="004C1A09">
        <w:rPr>
          <w:szCs w:val="24"/>
        </w:rPr>
        <w:tab/>
      </w:r>
      <w:r w:rsidRPr="004C1A09">
        <w:rPr>
          <w:szCs w:val="24"/>
        </w:rPr>
        <w:tab/>
      </w:r>
      <w:r w:rsidRPr="004C1A09">
        <w:rPr>
          <w:szCs w:val="24"/>
        </w:rPr>
        <w:tab/>
      </w:r>
      <w:r>
        <w:rPr>
          <w:szCs w:val="24"/>
        </w:rPr>
        <w:tab/>
      </w:r>
      <w:r w:rsidRPr="004C1A09">
        <w:rPr>
          <w:szCs w:val="24"/>
        </w:rPr>
        <w:t>Date</w:t>
      </w:r>
    </w:p>
    <w:p w14:paraId="39BC6445" w14:textId="77777777" w:rsidR="00B818C8" w:rsidRDefault="00B818C8" w:rsidP="00B818C8">
      <w:pPr>
        <w:ind w:right="360"/>
        <w:rPr>
          <w:szCs w:val="24"/>
        </w:rPr>
      </w:pPr>
    </w:p>
    <w:p w14:paraId="0B5F8549" w14:textId="77777777" w:rsidR="00B818C8" w:rsidRDefault="00B818C8" w:rsidP="00B818C8">
      <w:pPr>
        <w:ind w:right="360"/>
        <w:rPr>
          <w:szCs w:val="24"/>
        </w:rPr>
      </w:pPr>
    </w:p>
    <w:p w14:paraId="6A88E94E" w14:textId="77777777" w:rsidR="00B818C8" w:rsidRDefault="00B818C8" w:rsidP="00B818C8">
      <w:pPr>
        <w:ind w:right="360"/>
        <w:rPr>
          <w:szCs w:val="24"/>
        </w:rPr>
      </w:pPr>
    </w:p>
    <w:p w14:paraId="216B407C" w14:textId="77777777" w:rsidR="00B818C8" w:rsidRDefault="00B818C8" w:rsidP="00B818C8">
      <w:pPr>
        <w:ind w:right="360"/>
        <w:rPr>
          <w:szCs w:val="24"/>
        </w:rPr>
      </w:pPr>
      <w:r>
        <w:rPr>
          <w:szCs w:val="24"/>
        </w:rPr>
        <w:t>I recommend that this student be designated as a self-directed learner. I attest that the student has d</w:t>
      </w:r>
      <w:r w:rsidRPr="00BE37F2">
        <w:rPr>
          <w:szCs w:val="24"/>
        </w:rPr>
        <w:t>emonstrate</w:t>
      </w:r>
      <w:r>
        <w:rPr>
          <w:szCs w:val="24"/>
        </w:rPr>
        <w:t>d</w:t>
      </w:r>
      <w:r w:rsidRPr="00BE37F2">
        <w:rPr>
          <w:szCs w:val="24"/>
        </w:rPr>
        <w:t xml:space="preserve"> timeliness in returning assignments, self-motivation, and an ability to establish goals. </w:t>
      </w:r>
      <w:r>
        <w:rPr>
          <w:szCs w:val="24"/>
        </w:rPr>
        <w:t xml:space="preserve">As their teacher, I believe this designation would be appropriate and beneficial for the student. </w:t>
      </w:r>
    </w:p>
    <w:p w14:paraId="2A95A526" w14:textId="77777777" w:rsidR="00B818C8" w:rsidRDefault="00B818C8" w:rsidP="00B818C8">
      <w:pPr>
        <w:ind w:right="360"/>
        <w:rPr>
          <w:szCs w:val="24"/>
        </w:rPr>
      </w:pPr>
    </w:p>
    <w:p w14:paraId="49ED5CF3" w14:textId="77777777" w:rsidR="00B818C8" w:rsidRPr="004C1A09" w:rsidRDefault="00B818C8" w:rsidP="00B818C8">
      <w:pPr>
        <w:ind w:right="360"/>
        <w:rPr>
          <w:szCs w:val="24"/>
        </w:rPr>
      </w:pPr>
      <w:r>
        <w:rPr>
          <w:szCs w:val="24"/>
        </w:rPr>
        <w:t>________________________________________________</w:t>
      </w:r>
    </w:p>
    <w:p w14:paraId="3213AE52" w14:textId="77777777" w:rsidR="00B818C8" w:rsidRPr="004C1A09" w:rsidRDefault="00B818C8" w:rsidP="00B818C8">
      <w:pPr>
        <w:ind w:right="360"/>
        <w:rPr>
          <w:szCs w:val="24"/>
          <w:u w:val="single"/>
        </w:rPr>
      </w:pPr>
      <w:r>
        <w:rPr>
          <w:szCs w:val="24"/>
        </w:rPr>
        <w:t>Teacher</w:t>
      </w:r>
      <w:r w:rsidRPr="004C1A09">
        <w:rPr>
          <w:szCs w:val="24"/>
        </w:rPr>
        <w:t xml:space="preserve"> </w:t>
      </w:r>
      <w:r>
        <w:rPr>
          <w:szCs w:val="24"/>
        </w:rPr>
        <w:t xml:space="preserve">Name </w:t>
      </w:r>
      <w:r w:rsidRPr="004C1A09">
        <w:rPr>
          <w:szCs w:val="24"/>
        </w:rPr>
        <w:t>(</w:t>
      </w:r>
      <w:r w:rsidRPr="004C1A09">
        <w:rPr>
          <w:i/>
          <w:szCs w:val="24"/>
        </w:rPr>
        <w:t>please print</w:t>
      </w:r>
      <w:r w:rsidRPr="004C1A09">
        <w:rPr>
          <w:szCs w:val="24"/>
        </w:rPr>
        <w:t>)</w:t>
      </w:r>
      <w:r w:rsidRPr="004C1A09">
        <w:rPr>
          <w:szCs w:val="24"/>
        </w:rPr>
        <w:br/>
      </w:r>
      <w:r w:rsidRPr="004C1A09">
        <w:rPr>
          <w:szCs w:val="24"/>
          <w:u w:val="single"/>
        </w:rPr>
        <w:br/>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u w:val="single"/>
        </w:rPr>
        <w:tab/>
      </w:r>
      <w:r w:rsidRPr="004C1A09">
        <w:rPr>
          <w:szCs w:val="24"/>
        </w:rPr>
        <w:tab/>
      </w:r>
      <w:r w:rsidRPr="004C1A09">
        <w:rPr>
          <w:szCs w:val="24"/>
          <w:u w:val="single"/>
        </w:rPr>
        <w:tab/>
      </w:r>
      <w:r w:rsidRPr="004C1A09">
        <w:rPr>
          <w:szCs w:val="24"/>
          <w:u w:val="single"/>
        </w:rPr>
        <w:tab/>
      </w:r>
      <w:r w:rsidRPr="004C1A09">
        <w:rPr>
          <w:szCs w:val="24"/>
          <w:u w:val="single"/>
        </w:rPr>
        <w:tab/>
      </w:r>
    </w:p>
    <w:p w14:paraId="381343AD" w14:textId="77777777" w:rsidR="00B818C8" w:rsidRDefault="00B818C8" w:rsidP="00B818C8">
      <w:pPr>
        <w:ind w:right="360"/>
        <w:rPr>
          <w:szCs w:val="24"/>
        </w:rPr>
      </w:pPr>
      <w:r>
        <w:rPr>
          <w:szCs w:val="24"/>
        </w:rPr>
        <w:t xml:space="preserve">Teacher </w:t>
      </w:r>
      <w:r w:rsidRPr="004C1A09">
        <w:rPr>
          <w:szCs w:val="24"/>
        </w:rPr>
        <w:t xml:space="preserve">Signature </w:t>
      </w:r>
      <w:r w:rsidRPr="004C1A09">
        <w:rPr>
          <w:szCs w:val="24"/>
        </w:rPr>
        <w:tab/>
      </w:r>
      <w:r w:rsidRPr="004C1A09">
        <w:rPr>
          <w:szCs w:val="24"/>
        </w:rPr>
        <w:tab/>
      </w:r>
      <w:r w:rsidRPr="004C1A09">
        <w:rPr>
          <w:szCs w:val="24"/>
        </w:rPr>
        <w:tab/>
      </w:r>
      <w:r w:rsidRPr="004C1A09">
        <w:rPr>
          <w:szCs w:val="24"/>
        </w:rPr>
        <w:tab/>
      </w:r>
      <w:r w:rsidRPr="004C1A09">
        <w:rPr>
          <w:szCs w:val="24"/>
        </w:rPr>
        <w:tab/>
      </w:r>
      <w:r w:rsidRPr="004C1A09">
        <w:rPr>
          <w:szCs w:val="24"/>
        </w:rPr>
        <w:tab/>
      </w:r>
      <w:r>
        <w:rPr>
          <w:szCs w:val="24"/>
        </w:rPr>
        <w:tab/>
      </w:r>
      <w:r>
        <w:rPr>
          <w:szCs w:val="24"/>
        </w:rPr>
        <w:tab/>
      </w:r>
      <w:r w:rsidRPr="004C1A09">
        <w:rPr>
          <w:szCs w:val="24"/>
        </w:rPr>
        <w:t>Date</w:t>
      </w:r>
    </w:p>
    <w:p w14:paraId="022AE660" w14:textId="77FA8101" w:rsidR="003359CC" w:rsidRDefault="003359CC" w:rsidP="00B818C8"/>
    <w:p w14:paraId="6033FA33" w14:textId="65D22FA7" w:rsidR="00213938" w:rsidRDefault="00213938" w:rsidP="00B818C8"/>
    <w:p w14:paraId="4B7B0D95" w14:textId="3950ECEB" w:rsidR="00213938" w:rsidRDefault="00213938" w:rsidP="00B818C8"/>
    <w:p w14:paraId="709DCEC8" w14:textId="78B26903" w:rsidR="00213938" w:rsidRDefault="00213938" w:rsidP="00B818C8"/>
    <w:p w14:paraId="6F738BB4" w14:textId="4E6C41C6" w:rsidR="00213938" w:rsidRDefault="00213938" w:rsidP="00B818C8">
      <w:r>
        <w:t>Adopted: December 12, 2022</w:t>
      </w:r>
    </w:p>
    <w:p w14:paraId="75193B19" w14:textId="4846E9BC" w:rsidR="00560A34" w:rsidRPr="00B818C8" w:rsidRDefault="00560A34" w:rsidP="00B818C8">
      <w:r>
        <w:t>Revised: January 13, 2025</w:t>
      </w:r>
    </w:p>
    <w:sectPr w:rsidR="00560A34" w:rsidRPr="00B818C8" w:rsidSect="0002126D">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C790B" w14:textId="77777777" w:rsidR="00A76593" w:rsidRDefault="00A76593">
      <w:r>
        <w:separator/>
      </w:r>
    </w:p>
  </w:endnote>
  <w:endnote w:type="continuationSeparator" w:id="0">
    <w:p w14:paraId="659448C3" w14:textId="77777777" w:rsidR="00A76593" w:rsidRDefault="00A7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52A1" w14:textId="0D47B9B5" w:rsidR="00196F77" w:rsidRPr="00876DF1" w:rsidRDefault="00196F77">
    <w:pPr>
      <w:pStyle w:val="Footer"/>
      <w:rPr>
        <w:sz w:val="20"/>
      </w:rPr>
    </w:pPr>
    <w:r w:rsidRPr="00876DF1">
      <w:rPr>
        <w:sz w:val="20"/>
      </w:rPr>
      <w:tab/>
      <w:t>2</w:t>
    </w:r>
    <w:r w:rsidR="006B53B3">
      <w:rPr>
        <w:sz w:val="20"/>
      </w:rPr>
      <w:t>470</w:t>
    </w:r>
    <w:r w:rsidR="00BB24A2">
      <w:rPr>
        <w:sz w:val="20"/>
      </w:rPr>
      <w:t>F</w:t>
    </w:r>
    <w:r w:rsidRPr="00876DF1">
      <w:rPr>
        <w:sz w:val="20"/>
      </w:rPr>
      <w:t>-</w:t>
    </w:r>
    <w:r w:rsidRPr="00876DF1">
      <w:rPr>
        <w:rStyle w:val="PageNumber"/>
        <w:sz w:val="20"/>
      </w:rPr>
      <w:fldChar w:fldCharType="begin"/>
    </w:r>
    <w:r w:rsidRPr="00876DF1">
      <w:rPr>
        <w:rStyle w:val="PageNumber"/>
        <w:sz w:val="20"/>
      </w:rPr>
      <w:instrText xml:space="preserve"> PAGE </w:instrText>
    </w:r>
    <w:r w:rsidRPr="00876DF1">
      <w:rPr>
        <w:rStyle w:val="PageNumber"/>
        <w:sz w:val="20"/>
      </w:rPr>
      <w:fldChar w:fldCharType="separate"/>
    </w:r>
    <w:r w:rsidR="00B3213D">
      <w:rPr>
        <w:rStyle w:val="PageNumber"/>
        <w:noProof/>
        <w:sz w:val="20"/>
      </w:rPr>
      <w:t>2</w:t>
    </w:r>
    <w:r w:rsidRPr="00876DF1">
      <w:rPr>
        <w:rStyle w:val="PageNumber"/>
        <w:sz w:val="20"/>
      </w:rPr>
      <w:fldChar w:fldCharType="end"/>
    </w:r>
    <w:r w:rsidR="00BA2213">
      <w:rPr>
        <w:rStyle w:val="PageNumber"/>
        <w:sz w:val="20"/>
      </w:rPr>
      <w:tab/>
      <w:t xml:space="preserve">(ISBA </w:t>
    </w:r>
    <w:r w:rsidR="006B53B3">
      <w:rPr>
        <w:rStyle w:val="PageNumber"/>
        <w:sz w:val="20"/>
      </w:rPr>
      <w:t>6/2022</w:t>
    </w:r>
    <w:r w:rsidR="00BA2213">
      <w:rPr>
        <w:rStyle w:val="PageNumber"/>
        <w:sz w:val="20"/>
      </w:rPr>
      <w:t xml:space="preserve"> UPDATE)</w:t>
    </w:r>
    <w:r w:rsidR="00703ED2" w:rsidRPr="00876DF1">
      <w:rPr>
        <w:rStyle w:val="PageNumber"/>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231A" w14:textId="77777777" w:rsidR="00A76593" w:rsidRDefault="00A76593">
      <w:r>
        <w:separator/>
      </w:r>
    </w:p>
  </w:footnote>
  <w:footnote w:type="continuationSeparator" w:id="0">
    <w:p w14:paraId="4274E15F" w14:textId="77777777" w:rsidR="00A76593" w:rsidRDefault="00A76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286D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5E46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E37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0080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AA8C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8E82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9A63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8649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D609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CC7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3DEA"/>
    <w:multiLevelType w:val="hybridMultilevel"/>
    <w:tmpl w:val="E074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4377E"/>
    <w:multiLevelType w:val="hybridMultilevel"/>
    <w:tmpl w:val="06E4A054"/>
    <w:lvl w:ilvl="0" w:tplc="C7AC8E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B66638"/>
    <w:multiLevelType w:val="hybridMultilevel"/>
    <w:tmpl w:val="0896A2DE"/>
    <w:lvl w:ilvl="0" w:tplc="F758A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5997D15"/>
    <w:multiLevelType w:val="hybridMultilevel"/>
    <w:tmpl w:val="833E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D97397"/>
    <w:multiLevelType w:val="hybridMultilevel"/>
    <w:tmpl w:val="69AAF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0045F0"/>
    <w:multiLevelType w:val="hybridMultilevel"/>
    <w:tmpl w:val="B324D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D03F78"/>
    <w:multiLevelType w:val="hybridMultilevel"/>
    <w:tmpl w:val="2D709A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757B41"/>
    <w:multiLevelType w:val="hybridMultilevel"/>
    <w:tmpl w:val="A59A9F4E"/>
    <w:lvl w:ilvl="0" w:tplc="683A0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E4DC2"/>
    <w:multiLevelType w:val="hybridMultilevel"/>
    <w:tmpl w:val="086451D2"/>
    <w:lvl w:ilvl="0" w:tplc="C19AE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58199A"/>
    <w:multiLevelType w:val="hybridMultilevel"/>
    <w:tmpl w:val="808CE81E"/>
    <w:lvl w:ilvl="0" w:tplc="7784A4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711414"/>
    <w:multiLevelType w:val="hybridMultilevel"/>
    <w:tmpl w:val="5FE8DA34"/>
    <w:lvl w:ilvl="0" w:tplc="04090015">
      <w:start w:val="4"/>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CFE2B57"/>
    <w:multiLevelType w:val="hybridMultilevel"/>
    <w:tmpl w:val="A18E6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DC2C36"/>
    <w:multiLevelType w:val="hybridMultilevel"/>
    <w:tmpl w:val="84B0DBF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D3A0B"/>
    <w:multiLevelType w:val="hybridMultilevel"/>
    <w:tmpl w:val="7DD61A12"/>
    <w:lvl w:ilvl="0" w:tplc="B61A86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EB5F66"/>
    <w:multiLevelType w:val="hybridMultilevel"/>
    <w:tmpl w:val="0E1EE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77BDF"/>
    <w:multiLevelType w:val="hybridMultilevel"/>
    <w:tmpl w:val="A59A9F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D37792"/>
    <w:multiLevelType w:val="hybridMultilevel"/>
    <w:tmpl w:val="179C1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3A66B0"/>
    <w:multiLevelType w:val="hybridMultilevel"/>
    <w:tmpl w:val="75EE8804"/>
    <w:lvl w:ilvl="0" w:tplc="472017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256B24"/>
    <w:multiLevelType w:val="hybridMultilevel"/>
    <w:tmpl w:val="0F685CBC"/>
    <w:lvl w:ilvl="0" w:tplc="F78A34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15E3A88"/>
    <w:multiLevelType w:val="hybridMultilevel"/>
    <w:tmpl w:val="50E60F88"/>
    <w:lvl w:ilvl="0" w:tplc="EB441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E7D1D"/>
    <w:multiLevelType w:val="hybridMultilevel"/>
    <w:tmpl w:val="67360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A3CF1"/>
    <w:multiLevelType w:val="hybridMultilevel"/>
    <w:tmpl w:val="830AB764"/>
    <w:lvl w:ilvl="0" w:tplc="FCFCF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C5AB4"/>
    <w:multiLevelType w:val="hybridMultilevel"/>
    <w:tmpl w:val="BF2697D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1099F"/>
    <w:multiLevelType w:val="hybridMultilevel"/>
    <w:tmpl w:val="A4A85786"/>
    <w:lvl w:ilvl="0" w:tplc="EC761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E81147"/>
    <w:multiLevelType w:val="hybridMultilevel"/>
    <w:tmpl w:val="16F29A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EE60EF"/>
    <w:multiLevelType w:val="hybridMultilevel"/>
    <w:tmpl w:val="ED4614A6"/>
    <w:lvl w:ilvl="0" w:tplc="E75E9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97002"/>
    <w:multiLevelType w:val="hybridMultilevel"/>
    <w:tmpl w:val="CEDA2F34"/>
    <w:lvl w:ilvl="0" w:tplc="4C50E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E433F"/>
    <w:multiLevelType w:val="hybridMultilevel"/>
    <w:tmpl w:val="B2BC4FAC"/>
    <w:lvl w:ilvl="0" w:tplc="2AD0C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561A30"/>
    <w:multiLevelType w:val="hybridMultilevel"/>
    <w:tmpl w:val="B91C05F6"/>
    <w:lvl w:ilvl="0" w:tplc="2FA66D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04A2D"/>
    <w:multiLevelType w:val="hybridMultilevel"/>
    <w:tmpl w:val="37367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16"/>
  </w:num>
  <w:num w:numId="13">
    <w:abstractNumId w:val="34"/>
  </w:num>
  <w:num w:numId="14">
    <w:abstractNumId w:val="22"/>
  </w:num>
  <w:num w:numId="15">
    <w:abstractNumId w:val="26"/>
  </w:num>
  <w:num w:numId="16">
    <w:abstractNumId w:val="14"/>
  </w:num>
  <w:num w:numId="17">
    <w:abstractNumId w:val="27"/>
  </w:num>
  <w:num w:numId="18">
    <w:abstractNumId w:val="37"/>
  </w:num>
  <w:num w:numId="19">
    <w:abstractNumId w:val="21"/>
  </w:num>
  <w:num w:numId="20">
    <w:abstractNumId w:val="32"/>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5"/>
  </w:num>
  <w:num w:numId="24">
    <w:abstractNumId w:val="12"/>
  </w:num>
  <w:num w:numId="25">
    <w:abstractNumId w:val="23"/>
  </w:num>
  <w:num w:numId="26">
    <w:abstractNumId w:val="33"/>
  </w:num>
  <w:num w:numId="27">
    <w:abstractNumId w:val="30"/>
  </w:num>
  <w:num w:numId="28">
    <w:abstractNumId w:val="15"/>
  </w:num>
  <w:num w:numId="29">
    <w:abstractNumId w:val="39"/>
  </w:num>
  <w:num w:numId="30">
    <w:abstractNumId w:val="13"/>
  </w:num>
  <w:num w:numId="31">
    <w:abstractNumId w:val="24"/>
  </w:num>
  <w:num w:numId="32">
    <w:abstractNumId w:val="36"/>
  </w:num>
  <w:num w:numId="33">
    <w:abstractNumId w:val="11"/>
  </w:num>
  <w:num w:numId="34">
    <w:abstractNumId w:val="29"/>
  </w:num>
  <w:num w:numId="35">
    <w:abstractNumId w:val="1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1"/>
  </w:num>
  <w:num w:numId="40">
    <w:abstractNumId w:val="1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D8"/>
    <w:rsid w:val="0002126D"/>
    <w:rsid w:val="000359DC"/>
    <w:rsid w:val="00043E18"/>
    <w:rsid w:val="00047BC7"/>
    <w:rsid w:val="00050BC8"/>
    <w:rsid w:val="00056CF8"/>
    <w:rsid w:val="000629DA"/>
    <w:rsid w:val="00070B62"/>
    <w:rsid w:val="00080F81"/>
    <w:rsid w:val="000908A1"/>
    <w:rsid w:val="00094864"/>
    <w:rsid w:val="000B2045"/>
    <w:rsid w:val="000D26EA"/>
    <w:rsid w:val="000E41A8"/>
    <w:rsid w:val="000F23C3"/>
    <w:rsid w:val="000F25C9"/>
    <w:rsid w:val="00110BCB"/>
    <w:rsid w:val="0012569E"/>
    <w:rsid w:val="001268CE"/>
    <w:rsid w:val="00126940"/>
    <w:rsid w:val="00131898"/>
    <w:rsid w:val="00141183"/>
    <w:rsid w:val="00141FEF"/>
    <w:rsid w:val="00154BE0"/>
    <w:rsid w:val="00177644"/>
    <w:rsid w:val="00191525"/>
    <w:rsid w:val="001966C8"/>
    <w:rsid w:val="00196A9D"/>
    <w:rsid w:val="00196F77"/>
    <w:rsid w:val="001C3C35"/>
    <w:rsid w:val="001D490A"/>
    <w:rsid w:val="001D57A4"/>
    <w:rsid w:val="001E339B"/>
    <w:rsid w:val="001E725E"/>
    <w:rsid w:val="00213938"/>
    <w:rsid w:val="0022750D"/>
    <w:rsid w:val="0024467F"/>
    <w:rsid w:val="002470DD"/>
    <w:rsid w:val="00261B46"/>
    <w:rsid w:val="00271E6F"/>
    <w:rsid w:val="002805BB"/>
    <w:rsid w:val="00285139"/>
    <w:rsid w:val="00285142"/>
    <w:rsid w:val="0028610D"/>
    <w:rsid w:val="00287548"/>
    <w:rsid w:val="00296F0E"/>
    <w:rsid w:val="002D65D4"/>
    <w:rsid w:val="00302D9B"/>
    <w:rsid w:val="00306FEB"/>
    <w:rsid w:val="0031165E"/>
    <w:rsid w:val="003335D6"/>
    <w:rsid w:val="00333C3E"/>
    <w:rsid w:val="003359CC"/>
    <w:rsid w:val="00336DFC"/>
    <w:rsid w:val="00346627"/>
    <w:rsid w:val="003558A9"/>
    <w:rsid w:val="003567F7"/>
    <w:rsid w:val="003572B6"/>
    <w:rsid w:val="00363364"/>
    <w:rsid w:val="00365B9F"/>
    <w:rsid w:val="00386FDB"/>
    <w:rsid w:val="00396C34"/>
    <w:rsid w:val="003A7646"/>
    <w:rsid w:val="003C184B"/>
    <w:rsid w:val="003C342E"/>
    <w:rsid w:val="003C572B"/>
    <w:rsid w:val="003F384D"/>
    <w:rsid w:val="003F7E71"/>
    <w:rsid w:val="003F7E82"/>
    <w:rsid w:val="00401CA6"/>
    <w:rsid w:val="0041216A"/>
    <w:rsid w:val="00422AA7"/>
    <w:rsid w:val="00425214"/>
    <w:rsid w:val="004624EC"/>
    <w:rsid w:val="00465637"/>
    <w:rsid w:val="00491850"/>
    <w:rsid w:val="00491ED8"/>
    <w:rsid w:val="004A1C8A"/>
    <w:rsid w:val="004B603F"/>
    <w:rsid w:val="004D0A4B"/>
    <w:rsid w:val="004D180F"/>
    <w:rsid w:val="004F1E32"/>
    <w:rsid w:val="004F6180"/>
    <w:rsid w:val="004F71A0"/>
    <w:rsid w:val="00503FDE"/>
    <w:rsid w:val="0051521B"/>
    <w:rsid w:val="00521D3A"/>
    <w:rsid w:val="00533C7F"/>
    <w:rsid w:val="00560A34"/>
    <w:rsid w:val="00573C4C"/>
    <w:rsid w:val="005808EA"/>
    <w:rsid w:val="00580AAF"/>
    <w:rsid w:val="00582602"/>
    <w:rsid w:val="00595A4A"/>
    <w:rsid w:val="00597307"/>
    <w:rsid w:val="005A4E11"/>
    <w:rsid w:val="005B3574"/>
    <w:rsid w:val="005B4AD2"/>
    <w:rsid w:val="005B5DF6"/>
    <w:rsid w:val="005C3DAF"/>
    <w:rsid w:val="005D16FD"/>
    <w:rsid w:val="005E2C9B"/>
    <w:rsid w:val="005E438D"/>
    <w:rsid w:val="005E474D"/>
    <w:rsid w:val="0062004B"/>
    <w:rsid w:val="00633E86"/>
    <w:rsid w:val="006507AF"/>
    <w:rsid w:val="006725B0"/>
    <w:rsid w:val="0069159C"/>
    <w:rsid w:val="0069737D"/>
    <w:rsid w:val="006A0499"/>
    <w:rsid w:val="006B53B3"/>
    <w:rsid w:val="006B6477"/>
    <w:rsid w:val="006D2EB5"/>
    <w:rsid w:val="006E2E66"/>
    <w:rsid w:val="00703ED2"/>
    <w:rsid w:val="00721A2B"/>
    <w:rsid w:val="0072221C"/>
    <w:rsid w:val="00741425"/>
    <w:rsid w:val="00752BEA"/>
    <w:rsid w:val="0075719A"/>
    <w:rsid w:val="00782957"/>
    <w:rsid w:val="00791018"/>
    <w:rsid w:val="007A256C"/>
    <w:rsid w:val="007B27D6"/>
    <w:rsid w:val="007B4452"/>
    <w:rsid w:val="007D33AD"/>
    <w:rsid w:val="007D3B4D"/>
    <w:rsid w:val="007D41F6"/>
    <w:rsid w:val="007D7BBF"/>
    <w:rsid w:val="007F353E"/>
    <w:rsid w:val="008053B2"/>
    <w:rsid w:val="00867B8A"/>
    <w:rsid w:val="008700BC"/>
    <w:rsid w:val="00876DF1"/>
    <w:rsid w:val="00880F2E"/>
    <w:rsid w:val="00895CD8"/>
    <w:rsid w:val="008A6707"/>
    <w:rsid w:val="008B120C"/>
    <w:rsid w:val="008B1939"/>
    <w:rsid w:val="008B3A89"/>
    <w:rsid w:val="008C3C7E"/>
    <w:rsid w:val="008C7F26"/>
    <w:rsid w:val="008E5490"/>
    <w:rsid w:val="008E5CCF"/>
    <w:rsid w:val="008E6024"/>
    <w:rsid w:val="008E60EF"/>
    <w:rsid w:val="008F16C8"/>
    <w:rsid w:val="00911B44"/>
    <w:rsid w:val="009344BD"/>
    <w:rsid w:val="009438F1"/>
    <w:rsid w:val="009504B1"/>
    <w:rsid w:val="009510AF"/>
    <w:rsid w:val="00952405"/>
    <w:rsid w:val="009758EA"/>
    <w:rsid w:val="00982016"/>
    <w:rsid w:val="009B2861"/>
    <w:rsid w:val="009B4928"/>
    <w:rsid w:val="009B4ACB"/>
    <w:rsid w:val="009C3DFD"/>
    <w:rsid w:val="009D4D25"/>
    <w:rsid w:val="009F6AED"/>
    <w:rsid w:val="00A00AD2"/>
    <w:rsid w:val="00A058E9"/>
    <w:rsid w:val="00A07A6D"/>
    <w:rsid w:val="00A14825"/>
    <w:rsid w:val="00A21698"/>
    <w:rsid w:val="00A23B76"/>
    <w:rsid w:val="00A402A4"/>
    <w:rsid w:val="00A417A0"/>
    <w:rsid w:val="00A55F98"/>
    <w:rsid w:val="00A7278D"/>
    <w:rsid w:val="00A72E12"/>
    <w:rsid w:val="00A72E52"/>
    <w:rsid w:val="00A76593"/>
    <w:rsid w:val="00AA6407"/>
    <w:rsid w:val="00AA6D9D"/>
    <w:rsid w:val="00AA7901"/>
    <w:rsid w:val="00AE0357"/>
    <w:rsid w:val="00B068D2"/>
    <w:rsid w:val="00B15981"/>
    <w:rsid w:val="00B3213D"/>
    <w:rsid w:val="00B36FF4"/>
    <w:rsid w:val="00B424D9"/>
    <w:rsid w:val="00B42AA3"/>
    <w:rsid w:val="00B47336"/>
    <w:rsid w:val="00B77676"/>
    <w:rsid w:val="00B818C8"/>
    <w:rsid w:val="00B864C8"/>
    <w:rsid w:val="00B8651A"/>
    <w:rsid w:val="00B87ECA"/>
    <w:rsid w:val="00BA2213"/>
    <w:rsid w:val="00BB03E0"/>
    <w:rsid w:val="00BB24A2"/>
    <w:rsid w:val="00BB358D"/>
    <w:rsid w:val="00BB5DDD"/>
    <w:rsid w:val="00BD3736"/>
    <w:rsid w:val="00BE37F2"/>
    <w:rsid w:val="00BF09CB"/>
    <w:rsid w:val="00BF0DD8"/>
    <w:rsid w:val="00BF30BC"/>
    <w:rsid w:val="00C07680"/>
    <w:rsid w:val="00C26F83"/>
    <w:rsid w:val="00C2792B"/>
    <w:rsid w:val="00C32B1A"/>
    <w:rsid w:val="00C37E8F"/>
    <w:rsid w:val="00C430F1"/>
    <w:rsid w:val="00C92303"/>
    <w:rsid w:val="00C965C1"/>
    <w:rsid w:val="00C969D0"/>
    <w:rsid w:val="00CA597B"/>
    <w:rsid w:val="00CB003A"/>
    <w:rsid w:val="00CD153F"/>
    <w:rsid w:val="00CD4BBD"/>
    <w:rsid w:val="00CE467B"/>
    <w:rsid w:val="00CE50EA"/>
    <w:rsid w:val="00CF1328"/>
    <w:rsid w:val="00D15635"/>
    <w:rsid w:val="00D16161"/>
    <w:rsid w:val="00D172E1"/>
    <w:rsid w:val="00D45EAC"/>
    <w:rsid w:val="00D5657D"/>
    <w:rsid w:val="00D608C8"/>
    <w:rsid w:val="00D64375"/>
    <w:rsid w:val="00D65005"/>
    <w:rsid w:val="00D65D3A"/>
    <w:rsid w:val="00D771AA"/>
    <w:rsid w:val="00D77AE8"/>
    <w:rsid w:val="00D82C9E"/>
    <w:rsid w:val="00D9471F"/>
    <w:rsid w:val="00DA06D4"/>
    <w:rsid w:val="00DB2318"/>
    <w:rsid w:val="00DB5BDF"/>
    <w:rsid w:val="00DE23C3"/>
    <w:rsid w:val="00DE41DC"/>
    <w:rsid w:val="00E01A74"/>
    <w:rsid w:val="00E035D8"/>
    <w:rsid w:val="00E071BD"/>
    <w:rsid w:val="00E174FE"/>
    <w:rsid w:val="00E21658"/>
    <w:rsid w:val="00E31679"/>
    <w:rsid w:val="00E518E8"/>
    <w:rsid w:val="00E66807"/>
    <w:rsid w:val="00E668D8"/>
    <w:rsid w:val="00E77ABB"/>
    <w:rsid w:val="00E86E2E"/>
    <w:rsid w:val="00EA2B2E"/>
    <w:rsid w:val="00EB09E8"/>
    <w:rsid w:val="00EB384F"/>
    <w:rsid w:val="00EC222F"/>
    <w:rsid w:val="00EC50DE"/>
    <w:rsid w:val="00F138A6"/>
    <w:rsid w:val="00F218DC"/>
    <w:rsid w:val="00F46AFA"/>
    <w:rsid w:val="00F52A8E"/>
    <w:rsid w:val="00F61046"/>
    <w:rsid w:val="00F75C95"/>
    <w:rsid w:val="00F8467D"/>
    <w:rsid w:val="00FA3D2B"/>
    <w:rsid w:val="00FA4251"/>
    <w:rsid w:val="00FC2A89"/>
    <w:rsid w:val="00FC6A60"/>
    <w:rsid w:val="00FD4030"/>
    <w:rsid w:val="00FE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DDEE7"/>
  <w15:docId w15:val="{3A7BCB3B-F461-48B0-B219-E558F90F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EA"/>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24D9"/>
    <w:pPr>
      <w:keepNext/>
      <w:outlineLvl w:val="0"/>
    </w:pPr>
    <w:rPr>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Technical1">
    <w:name w:val="Technical[1]"/>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2">
    <w:name w:val="Technical[2]"/>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Technical3">
    <w:name w:val="Technical[3]"/>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4">
    <w:name w:val="Technical[4]"/>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5">
    <w:name w:val="Technical[5]"/>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6">
    <w:name w:val="Technical[6]"/>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7">
    <w:name w:val="Technical[7]"/>
    <w:pPr>
      <w:overflowPunct w:val="0"/>
      <w:autoSpaceDE w:val="0"/>
      <w:autoSpaceDN w:val="0"/>
      <w:adjustRightInd w:val="0"/>
      <w:spacing w:line="240" w:lineRule="atLeast"/>
      <w:textAlignment w:val="baseline"/>
    </w:pPr>
    <w:rPr>
      <w:rFonts w:ascii="Courier" w:hAnsi="Courier"/>
      <w:b/>
      <w:color w:val="000000"/>
    </w:rPr>
  </w:style>
  <w:style w:type="paragraph" w:customStyle="1" w:styleId="Technical8">
    <w:name w:val="Technical[8]"/>
    <w:pPr>
      <w:overflowPunct w:val="0"/>
      <w:autoSpaceDE w:val="0"/>
      <w:autoSpaceDN w:val="0"/>
      <w:adjustRightInd w:val="0"/>
      <w:spacing w:line="240" w:lineRule="atLeast"/>
      <w:textAlignment w:val="baseline"/>
    </w:pPr>
    <w:rPr>
      <w:rFonts w:ascii="Courier" w:hAnsi="Courier"/>
      <w:b/>
      <w:color w:val="000000"/>
    </w:rPr>
  </w:style>
  <w:style w:type="paragraph" w:customStyle="1" w:styleId="Document1">
    <w:name w:val="Document[1]"/>
    <w:pPr>
      <w:overflowPunct w:val="0"/>
      <w:autoSpaceDE w:val="0"/>
      <w:autoSpaceDN w:val="0"/>
      <w:adjustRightInd w:val="0"/>
      <w:spacing w:line="240" w:lineRule="atLeast"/>
      <w:jc w:val="center"/>
      <w:textAlignment w:val="baseline"/>
    </w:pPr>
    <w:rPr>
      <w:rFonts w:ascii="Courier" w:hAnsi="Courier"/>
      <w:b/>
      <w:color w:val="000000"/>
    </w:rPr>
  </w:style>
  <w:style w:type="character" w:customStyle="1" w:styleId="Document2">
    <w:name w:val="Document[2]"/>
    <w:rPr>
      <w:rFonts w:ascii="Courier" w:hAnsi="Courier"/>
      <w:b/>
      <w:noProof w:val="0"/>
      <w:color w:val="000000"/>
      <w:sz w:val="20"/>
      <w:u w:val="single"/>
      <w:lang w:val="en-US"/>
    </w:rPr>
  </w:style>
  <w:style w:type="paragraph" w:customStyle="1" w:styleId="Document3">
    <w:name w:val="Document[3]"/>
    <w:pPr>
      <w:overflowPunct w:val="0"/>
      <w:autoSpaceDE w:val="0"/>
      <w:autoSpaceDN w:val="0"/>
      <w:adjustRightInd w:val="0"/>
      <w:spacing w:line="240" w:lineRule="atLeast"/>
      <w:textAlignment w:val="baseline"/>
    </w:pPr>
    <w:rPr>
      <w:rFonts w:ascii="Courier" w:hAnsi="Courier"/>
      <w:b/>
      <w:color w:val="000000"/>
    </w:rPr>
  </w:style>
  <w:style w:type="paragraph" w:customStyle="1" w:styleId="Document4">
    <w:name w:val="Document[4]"/>
    <w:pPr>
      <w:overflowPunct w:val="0"/>
      <w:autoSpaceDE w:val="0"/>
      <w:autoSpaceDN w:val="0"/>
      <w:adjustRightInd w:val="0"/>
      <w:spacing w:line="240" w:lineRule="atLeast"/>
      <w:textAlignment w:val="baseline"/>
    </w:pPr>
    <w:rPr>
      <w:rFonts w:ascii="Courier" w:hAnsi="Courier"/>
      <w:color w:val="000000"/>
    </w:rPr>
  </w:style>
  <w:style w:type="paragraph" w:customStyle="1" w:styleId="Document5">
    <w:name w:val="Document[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Document6">
    <w:name w:val="Document[6]"/>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Document7">
    <w:name w:val="Document[7]"/>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Document8">
    <w:name w:val="Document[8]"/>
    <w:pPr>
      <w:overflowPunct w:val="0"/>
      <w:autoSpaceDE w:val="0"/>
      <w:autoSpaceDN w:val="0"/>
      <w:adjustRightInd w:val="0"/>
      <w:spacing w:line="240" w:lineRule="atLeast"/>
      <w:ind w:left="1440" w:right="720"/>
      <w:textAlignment w:val="baseline"/>
    </w:pPr>
    <w:rPr>
      <w:rFonts w:ascii="Courier" w:hAnsi="Courier"/>
      <w:color w:val="000000"/>
    </w:rPr>
  </w:style>
  <w:style w:type="character" w:customStyle="1" w:styleId="Pleading">
    <w:name w:val="Pleading"/>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paragraph" w:customStyle="1" w:styleId="DocInit">
    <w:name w:val="Doc Init"/>
    <w:pPr>
      <w:overflowPunct w:val="0"/>
      <w:autoSpaceDE w:val="0"/>
      <w:autoSpaceDN w:val="0"/>
      <w:adjustRightInd w:val="0"/>
      <w:spacing w:line="240" w:lineRule="atLeast"/>
      <w:textAlignment w:val="baseline"/>
    </w:pPr>
    <w:rPr>
      <w:rFonts w:ascii="Courier" w:hAnsi="Courier"/>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RightPar8">
    <w:name w:val="Right Par[8]"/>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3">
    <w:name w:val="Right Par[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2">
    <w:name w:val="Right Par[2]"/>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3">
    <w:name w:val="3"/>
    <w:pPr>
      <w:overflowPunct w:val="0"/>
      <w:autoSpaceDE w:val="0"/>
      <w:autoSpaceDN w:val="0"/>
      <w:adjustRightInd w:val="0"/>
      <w:spacing w:line="240" w:lineRule="atLeast"/>
      <w:ind w:left="720" w:right="72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1">
    <w:name w:val="1"/>
    <w:pPr>
      <w:overflowPunct w:val="0"/>
      <w:autoSpaceDE w:val="0"/>
      <w:autoSpaceDN w:val="0"/>
      <w:adjustRightInd w:val="0"/>
      <w:spacing w:line="240" w:lineRule="atLeast"/>
      <w:ind w:left="1440" w:right="720"/>
      <w:textAlignment w:val="baseline"/>
    </w:pPr>
    <w:rPr>
      <w:rFonts w:ascii="Courier" w:hAnsi="Courier"/>
      <w:color w:val="000000"/>
    </w:rPr>
  </w:style>
  <w:style w:type="character" w:customStyle="1" w:styleId="InitialStyle">
    <w:name w:val="InitialStyle"/>
    <w:rPr>
      <w:rFonts w:ascii="Courier" w:hAnsi="Courier"/>
      <w:noProof w:val="0"/>
      <w:color w:val="000000"/>
      <w:sz w:val="20"/>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paragraph" w:styleId="Header">
    <w:name w:val="header"/>
    <w:basedOn w:val="Normal"/>
    <w:rsid w:val="0002126D"/>
    <w:pPr>
      <w:tabs>
        <w:tab w:val="center" w:pos="4320"/>
        <w:tab w:val="right" w:pos="8640"/>
      </w:tabs>
    </w:pPr>
  </w:style>
  <w:style w:type="paragraph" w:styleId="Footer">
    <w:name w:val="footer"/>
    <w:basedOn w:val="Normal"/>
    <w:rsid w:val="0002126D"/>
    <w:pPr>
      <w:tabs>
        <w:tab w:val="center" w:pos="4320"/>
        <w:tab w:val="right" w:pos="8640"/>
      </w:tabs>
    </w:pPr>
  </w:style>
  <w:style w:type="character" w:styleId="PageNumber">
    <w:name w:val="page number"/>
    <w:basedOn w:val="DefaultParagraphFont"/>
    <w:rsid w:val="0002126D"/>
  </w:style>
  <w:style w:type="paragraph" w:styleId="BalloonText">
    <w:name w:val="Balloon Text"/>
    <w:basedOn w:val="Normal"/>
    <w:semiHidden/>
    <w:rsid w:val="0028610D"/>
    <w:rPr>
      <w:rFonts w:ascii="Tahoma" w:hAnsi="Tahoma" w:cs="Tahoma"/>
      <w:sz w:val="16"/>
      <w:szCs w:val="16"/>
    </w:rPr>
  </w:style>
  <w:style w:type="character" w:customStyle="1" w:styleId="searchresult">
    <w:name w:val="searchresult"/>
    <w:rsid w:val="009F6AED"/>
    <w:rPr>
      <w:b/>
      <w:bCs/>
      <w:shd w:val="clear" w:color="auto" w:fill="00AFCC"/>
    </w:rPr>
  </w:style>
  <w:style w:type="paragraph" w:styleId="NormalWeb">
    <w:name w:val="Normal (Web)"/>
    <w:basedOn w:val="Normal"/>
    <w:rsid w:val="009F6AED"/>
    <w:pPr>
      <w:overflowPunct/>
      <w:autoSpaceDE/>
      <w:autoSpaceDN/>
      <w:adjustRightInd/>
      <w:spacing w:before="100" w:beforeAutospacing="1" w:after="100" w:afterAutospacing="1"/>
      <w:textAlignment w:val="auto"/>
    </w:pPr>
    <w:rPr>
      <w:rFonts w:ascii="Verdana" w:hAnsi="Verdana"/>
      <w:color w:val="000000"/>
    </w:rPr>
  </w:style>
  <w:style w:type="paragraph" w:customStyle="1" w:styleId="policytext">
    <w:name w:val="policytext"/>
    <w:basedOn w:val="Normal"/>
    <w:rsid w:val="009F6AED"/>
    <w:pPr>
      <w:overflowPunct/>
      <w:autoSpaceDE/>
      <w:autoSpaceDN/>
      <w:adjustRightInd/>
      <w:spacing w:before="100" w:beforeAutospacing="1" w:after="100" w:afterAutospacing="1"/>
      <w:textAlignment w:val="auto"/>
    </w:pPr>
    <w:rPr>
      <w:rFonts w:ascii="Verdana" w:hAnsi="Verdana"/>
      <w:color w:val="000000"/>
    </w:rPr>
  </w:style>
  <w:style w:type="character" w:customStyle="1" w:styleId="style11">
    <w:name w:val="style11"/>
    <w:rsid w:val="009F6AED"/>
    <w:rPr>
      <w:rFonts w:ascii="Verdana" w:hAnsi="Verdana" w:hint="default"/>
      <w:sz w:val="18"/>
      <w:szCs w:val="18"/>
    </w:rPr>
  </w:style>
  <w:style w:type="paragraph" w:customStyle="1" w:styleId="sideheading">
    <w:name w:val="sideheading"/>
    <w:basedOn w:val="Normal"/>
    <w:rsid w:val="009F6AED"/>
    <w:pPr>
      <w:overflowPunct/>
      <w:autoSpaceDE/>
      <w:autoSpaceDN/>
      <w:adjustRightInd/>
      <w:spacing w:before="100" w:beforeAutospacing="1" w:after="100" w:afterAutospacing="1"/>
      <w:textAlignment w:val="auto"/>
    </w:pPr>
    <w:rPr>
      <w:rFonts w:ascii="Verdana" w:hAnsi="Verdana"/>
      <w:color w:val="000000"/>
    </w:rPr>
  </w:style>
  <w:style w:type="character" w:styleId="Strong">
    <w:name w:val="Strong"/>
    <w:qFormat/>
    <w:rsid w:val="009F6AED"/>
    <w:rPr>
      <w:b/>
      <w:bCs/>
    </w:rPr>
  </w:style>
  <w:style w:type="paragraph" w:customStyle="1" w:styleId="list123">
    <w:name w:val="list123"/>
    <w:basedOn w:val="Normal"/>
    <w:rsid w:val="009F6AED"/>
    <w:pPr>
      <w:overflowPunct/>
      <w:autoSpaceDE/>
      <w:autoSpaceDN/>
      <w:adjustRightInd/>
      <w:spacing w:before="100" w:beforeAutospacing="1" w:after="100" w:afterAutospacing="1"/>
      <w:textAlignment w:val="auto"/>
    </w:pPr>
    <w:rPr>
      <w:rFonts w:ascii="Verdana" w:hAnsi="Verdana"/>
      <w:color w:val="000000"/>
    </w:rPr>
  </w:style>
  <w:style w:type="character" w:customStyle="1" w:styleId="ksbanormal">
    <w:name w:val="ksbanormal"/>
    <w:basedOn w:val="DefaultParagraphFont"/>
    <w:rsid w:val="009F6AED"/>
  </w:style>
  <w:style w:type="paragraph" w:customStyle="1" w:styleId="reference">
    <w:name w:val="reference"/>
    <w:basedOn w:val="Normal"/>
    <w:rsid w:val="009F6AED"/>
    <w:pPr>
      <w:overflowPunct/>
      <w:autoSpaceDE/>
      <w:autoSpaceDN/>
      <w:adjustRightInd/>
      <w:spacing w:before="100" w:beforeAutospacing="1" w:after="100" w:afterAutospacing="1"/>
      <w:textAlignment w:val="auto"/>
    </w:pPr>
    <w:rPr>
      <w:rFonts w:ascii="Verdana" w:hAnsi="Verdana"/>
      <w:color w:val="000000"/>
    </w:rPr>
  </w:style>
  <w:style w:type="paragraph" w:customStyle="1" w:styleId="Default">
    <w:name w:val="Default"/>
    <w:rsid w:val="00056CF8"/>
    <w:pPr>
      <w:autoSpaceDE w:val="0"/>
      <w:autoSpaceDN w:val="0"/>
      <w:adjustRightInd w:val="0"/>
    </w:pPr>
    <w:rPr>
      <w:color w:val="000000"/>
      <w:sz w:val="24"/>
      <w:szCs w:val="24"/>
    </w:rPr>
  </w:style>
  <w:style w:type="character" w:customStyle="1" w:styleId="Heading1Char">
    <w:name w:val="Heading 1 Char"/>
    <w:link w:val="Heading1"/>
    <w:rsid w:val="00B424D9"/>
    <w:rPr>
      <w:rFonts w:eastAsia="Times New Roman" w:cs="Times New Roman"/>
      <w:bCs/>
      <w:kern w:val="32"/>
      <w:sz w:val="24"/>
      <w:szCs w:val="32"/>
      <w:u w:val="single"/>
    </w:rPr>
  </w:style>
  <w:style w:type="paragraph" w:styleId="Subtitle">
    <w:name w:val="Subtitle"/>
    <w:basedOn w:val="Normal"/>
    <w:next w:val="Normal"/>
    <w:link w:val="SubtitleChar"/>
    <w:qFormat/>
    <w:rsid w:val="00B424D9"/>
    <w:pPr>
      <w:outlineLvl w:val="1"/>
    </w:pPr>
    <w:rPr>
      <w:szCs w:val="24"/>
      <w:u w:val="single"/>
    </w:rPr>
  </w:style>
  <w:style w:type="character" w:customStyle="1" w:styleId="SubtitleChar">
    <w:name w:val="Subtitle Char"/>
    <w:link w:val="Subtitle"/>
    <w:rsid w:val="00B424D9"/>
    <w:rPr>
      <w:rFonts w:eastAsia="Times New Roman" w:cs="Times New Roman"/>
      <w:sz w:val="24"/>
      <w:szCs w:val="24"/>
      <w:u w:val="single"/>
    </w:rPr>
  </w:style>
  <w:style w:type="paragraph" w:styleId="ListParagraph">
    <w:name w:val="List Paragraph"/>
    <w:basedOn w:val="Normal"/>
    <w:uiPriority w:val="34"/>
    <w:qFormat/>
    <w:rsid w:val="00285139"/>
    <w:pPr>
      <w:ind w:left="720"/>
    </w:pPr>
  </w:style>
  <w:style w:type="character" w:styleId="CommentReference">
    <w:name w:val="annotation reference"/>
    <w:basedOn w:val="DefaultParagraphFont"/>
    <w:rsid w:val="00BD3736"/>
    <w:rPr>
      <w:sz w:val="16"/>
      <w:szCs w:val="16"/>
    </w:rPr>
  </w:style>
  <w:style w:type="paragraph" w:styleId="CommentText">
    <w:name w:val="annotation text"/>
    <w:basedOn w:val="Normal"/>
    <w:link w:val="CommentTextChar"/>
    <w:rsid w:val="00BD3736"/>
    <w:rPr>
      <w:sz w:val="20"/>
    </w:rPr>
  </w:style>
  <w:style w:type="character" w:customStyle="1" w:styleId="CommentTextChar">
    <w:name w:val="Comment Text Char"/>
    <w:basedOn w:val="DefaultParagraphFont"/>
    <w:link w:val="CommentText"/>
    <w:rsid w:val="00BD3736"/>
  </w:style>
  <w:style w:type="paragraph" w:styleId="CommentSubject">
    <w:name w:val="annotation subject"/>
    <w:basedOn w:val="CommentText"/>
    <w:next w:val="CommentText"/>
    <w:link w:val="CommentSubjectChar"/>
    <w:rsid w:val="00BD3736"/>
    <w:rPr>
      <w:b/>
      <w:bCs/>
    </w:rPr>
  </w:style>
  <w:style w:type="character" w:customStyle="1" w:styleId="CommentSubjectChar">
    <w:name w:val="Comment Subject Char"/>
    <w:basedOn w:val="CommentTextChar"/>
    <w:link w:val="CommentSubject"/>
    <w:rsid w:val="00BD3736"/>
    <w:rPr>
      <w:b/>
      <w:bCs/>
    </w:rPr>
  </w:style>
  <w:style w:type="table" w:styleId="TableGrid">
    <w:name w:val="Table Grid"/>
    <w:basedOn w:val="TableNormal"/>
    <w:rsid w:val="00DE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8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075">
      <w:bodyDiv w:val="1"/>
      <w:marLeft w:val="0"/>
      <w:marRight w:val="0"/>
      <w:marTop w:val="0"/>
      <w:marBottom w:val="0"/>
      <w:divBdr>
        <w:top w:val="none" w:sz="0" w:space="0" w:color="auto"/>
        <w:left w:val="none" w:sz="0" w:space="0" w:color="auto"/>
        <w:bottom w:val="none" w:sz="0" w:space="0" w:color="auto"/>
        <w:right w:val="none" w:sz="0" w:space="0" w:color="auto"/>
      </w:divBdr>
    </w:div>
    <w:div w:id="320471470">
      <w:bodyDiv w:val="1"/>
      <w:marLeft w:val="0"/>
      <w:marRight w:val="0"/>
      <w:marTop w:val="0"/>
      <w:marBottom w:val="0"/>
      <w:divBdr>
        <w:top w:val="none" w:sz="0" w:space="0" w:color="auto"/>
        <w:left w:val="none" w:sz="0" w:space="0" w:color="auto"/>
        <w:bottom w:val="none" w:sz="0" w:space="0" w:color="auto"/>
        <w:right w:val="none" w:sz="0" w:space="0" w:color="auto"/>
      </w:divBdr>
    </w:div>
    <w:div w:id="323516393">
      <w:bodyDiv w:val="1"/>
      <w:marLeft w:val="0"/>
      <w:marRight w:val="0"/>
      <w:marTop w:val="0"/>
      <w:marBottom w:val="0"/>
      <w:divBdr>
        <w:top w:val="none" w:sz="0" w:space="0" w:color="auto"/>
        <w:left w:val="none" w:sz="0" w:space="0" w:color="auto"/>
        <w:bottom w:val="none" w:sz="0" w:space="0" w:color="auto"/>
        <w:right w:val="none" w:sz="0" w:space="0" w:color="auto"/>
      </w:divBdr>
    </w:div>
    <w:div w:id="556160729">
      <w:bodyDiv w:val="1"/>
      <w:marLeft w:val="0"/>
      <w:marRight w:val="0"/>
      <w:marTop w:val="0"/>
      <w:marBottom w:val="0"/>
      <w:divBdr>
        <w:top w:val="none" w:sz="0" w:space="0" w:color="auto"/>
        <w:left w:val="none" w:sz="0" w:space="0" w:color="auto"/>
        <w:bottom w:val="none" w:sz="0" w:space="0" w:color="auto"/>
        <w:right w:val="none" w:sz="0" w:space="0" w:color="auto"/>
      </w:divBdr>
    </w:div>
    <w:div w:id="721830655">
      <w:bodyDiv w:val="1"/>
      <w:marLeft w:val="0"/>
      <w:marRight w:val="0"/>
      <w:marTop w:val="0"/>
      <w:marBottom w:val="0"/>
      <w:divBdr>
        <w:top w:val="none" w:sz="0" w:space="0" w:color="auto"/>
        <w:left w:val="none" w:sz="0" w:space="0" w:color="auto"/>
        <w:bottom w:val="none" w:sz="0" w:space="0" w:color="auto"/>
        <w:right w:val="none" w:sz="0" w:space="0" w:color="auto"/>
      </w:divBdr>
    </w:div>
    <w:div w:id="169148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 District</vt:lpstr>
    </vt:vector>
  </TitlesOfParts>
  <Company>Montana School Boards Association</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Brenda Dawson</dc:creator>
  <cp:lastModifiedBy>Susan Buescher</cp:lastModifiedBy>
  <cp:revision>2</cp:revision>
  <cp:lastPrinted>2023-01-16T02:14:00Z</cp:lastPrinted>
  <dcterms:created xsi:type="dcterms:W3CDTF">2025-01-14T20:04:00Z</dcterms:created>
  <dcterms:modified xsi:type="dcterms:W3CDTF">2025-01-14T20:04:00Z</dcterms:modified>
</cp:coreProperties>
</file>