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C2" w:rsidRPr="00C8651E" w:rsidRDefault="00EC0BC2" w:rsidP="00EC0BC2">
      <w:pPr>
        <w:pStyle w:val="Default"/>
        <w:pageBreakBefore/>
      </w:pPr>
      <w:r w:rsidRPr="00C8651E">
        <w:rPr>
          <w:b/>
          <w:bCs/>
        </w:rPr>
        <w:t xml:space="preserve">Mackay School District No. 182 </w:t>
      </w:r>
    </w:p>
    <w:p w:rsidR="00EC0BC2" w:rsidRPr="00C8651E" w:rsidRDefault="00EC0BC2" w:rsidP="00EC0BC2">
      <w:pPr>
        <w:pStyle w:val="Default"/>
      </w:pPr>
      <w:r w:rsidRPr="00C8651E">
        <w:t xml:space="preserve"> </w:t>
      </w:r>
    </w:p>
    <w:p w:rsidR="00EC0BC2" w:rsidRPr="00C8651E" w:rsidRDefault="00EC0BC2" w:rsidP="00EC0BC2">
      <w:pPr>
        <w:pStyle w:val="Default"/>
      </w:pPr>
      <w:r w:rsidRPr="00C8651E">
        <w:rPr>
          <w:b/>
          <w:bCs/>
        </w:rPr>
        <w:t xml:space="preserve">INSTRUCTION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C8651E">
        <w:rPr>
          <w:b/>
          <w:bCs/>
        </w:rPr>
        <w:t>2140F</w:t>
      </w:r>
      <w:r w:rsidRPr="00C8651E">
        <w:t xml:space="preserve"> </w:t>
      </w:r>
    </w:p>
    <w:p w:rsidR="00EC0BC2" w:rsidRPr="00C8651E" w:rsidRDefault="00EC0BC2" w:rsidP="00EC0BC2">
      <w:pPr>
        <w:pStyle w:val="Default"/>
      </w:pPr>
      <w:r w:rsidRPr="00C8651E">
        <w:t xml:space="preserve"> </w:t>
      </w:r>
    </w:p>
    <w:p w:rsidR="00EC0BC2" w:rsidRPr="00C8651E" w:rsidRDefault="00EC0BC2" w:rsidP="00EC0BC2">
      <w:pPr>
        <w:pStyle w:val="Default"/>
      </w:pPr>
      <w:r w:rsidRPr="00C8651E">
        <w:rPr>
          <w:u w:val="single"/>
        </w:rPr>
        <w:t xml:space="preserve">Student and Family Privacy Rights – Consent Form </w:t>
      </w:r>
    </w:p>
    <w:p w:rsidR="00EC0BC2" w:rsidRPr="00C8651E" w:rsidRDefault="00EC0BC2" w:rsidP="00EC0BC2">
      <w:pPr>
        <w:pStyle w:val="Default"/>
      </w:pPr>
      <w:r w:rsidRPr="00C8651E">
        <w:t xml:space="preserve"> </w:t>
      </w:r>
    </w:p>
    <w:p w:rsidR="00EC0BC2" w:rsidRPr="00C8651E" w:rsidRDefault="00EC0BC2" w:rsidP="00EC0BC2">
      <w:pPr>
        <w:pStyle w:val="Default"/>
      </w:pPr>
      <w:r w:rsidRPr="00C8651E">
        <w:t xml:space="preserve">The Protection of Pupil Rights Amendment (PPRA), 20 U.S.C. § 1232h, requires the District to notify you and obtain consent or allow you to opt your child out of participating in certain school activities. These activities include a student surveys, analyses, or evaluations that concern one or more of the following </w:t>
      </w:r>
      <w:bookmarkStart w:id="0" w:name="_GoBack"/>
      <w:bookmarkEnd w:id="0"/>
      <w:r w:rsidRPr="00C8651E">
        <w:t xml:space="preserve">areas (“protected information surveys”): </w:t>
      </w:r>
    </w:p>
    <w:p w:rsidR="00EC0BC2" w:rsidRPr="00C8651E" w:rsidRDefault="00EC0BC2" w:rsidP="00EC0BC2">
      <w:pPr>
        <w:pStyle w:val="Default"/>
      </w:pPr>
      <w:r w:rsidRPr="00C8651E">
        <w:t xml:space="preserve"> </w:t>
      </w:r>
    </w:p>
    <w:p w:rsidR="00EC0BC2" w:rsidRPr="00C8651E" w:rsidRDefault="00EC0BC2" w:rsidP="00EC0BC2">
      <w:pPr>
        <w:pStyle w:val="Default"/>
        <w:ind w:left="720" w:hanging="360"/>
      </w:pPr>
      <w:r w:rsidRPr="00C8651E">
        <w:t>1.</w:t>
      </w:r>
      <w:r w:rsidRPr="00C8651E">
        <w:rPr>
          <w:rFonts w:ascii="Arial" w:hAnsi="Arial" w:cs="Arial"/>
        </w:rPr>
        <w:t xml:space="preserve"> </w:t>
      </w:r>
      <w:r w:rsidRPr="00C8651E">
        <w:t xml:space="preserve">Political affiliations or beliefs of the student or student’s parent; </w:t>
      </w:r>
    </w:p>
    <w:p w:rsidR="00EC0BC2" w:rsidRDefault="00EC0BC2" w:rsidP="00EC0BC2">
      <w:pPr>
        <w:pStyle w:val="Default"/>
        <w:ind w:left="720" w:hanging="360"/>
      </w:pPr>
      <w:r w:rsidRPr="00C8651E">
        <w:t>2.</w:t>
      </w:r>
      <w:r w:rsidRPr="00C8651E">
        <w:rPr>
          <w:rFonts w:ascii="Arial" w:hAnsi="Arial" w:cs="Arial"/>
        </w:rPr>
        <w:t xml:space="preserve"> </w:t>
      </w:r>
      <w:r w:rsidRPr="00C8651E">
        <w:t xml:space="preserve">Mental or psychological problems of the student or student’s family; </w:t>
      </w:r>
    </w:p>
    <w:p w:rsidR="00686DF7" w:rsidRPr="00C8651E" w:rsidRDefault="00686DF7" w:rsidP="00EC0BC2">
      <w:pPr>
        <w:pStyle w:val="Default"/>
        <w:ind w:left="720" w:hanging="360"/>
      </w:pPr>
      <w:r>
        <w:t>3. Sexuality, including but not limited to sex behavior or attitudes;</w:t>
      </w:r>
    </w:p>
    <w:p w:rsidR="00EC0BC2" w:rsidRPr="00C8651E" w:rsidRDefault="00686DF7" w:rsidP="00EC0BC2">
      <w:pPr>
        <w:pStyle w:val="Default"/>
        <w:ind w:left="720" w:hanging="360"/>
      </w:pPr>
      <w:r>
        <w:t>4</w:t>
      </w:r>
      <w:r w:rsidRPr="0017350D">
        <w:t>. The student’s sex;</w:t>
      </w:r>
    </w:p>
    <w:p w:rsidR="00EC0BC2" w:rsidRPr="00C8651E" w:rsidRDefault="00686DF7" w:rsidP="00EC0BC2">
      <w:pPr>
        <w:pStyle w:val="Default"/>
        <w:ind w:left="720" w:hanging="360"/>
      </w:pPr>
      <w:r>
        <w:t>5</w:t>
      </w:r>
      <w:r w:rsidR="00EC0BC2" w:rsidRPr="00C8651E">
        <w:t>.</w:t>
      </w:r>
      <w:r w:rsidR="00EC0BC2" w:rsidRPr="00C8651E">
        <w:rPr>
          <w:rFonts w:ascii="Arial" w:hAnsi="Arial" w:cs="Arial"/>
        </w:rPr>
        <w:t xml:space="preserve"> </w:t>
      </w:r>
      <w:r w:rsidR="00EC0BC2" w:rsidRPr="00C8651E">
        <w:t xml:space="preserve">Illegal, anti-social, self-incriminating, or demeaning behavior; </w:t>
      </w:r>
    </w:p>
    <w:p w:rsidR="00EC0BC2" w:rsidRPr="00C8651E" w:rsidRDefault="00686DF7" w:rsidP="00EC0BC2">
      <w:pPr>
        <w:pStyle w:val="Default"/>
        <w:ind w:left="720" w:hanging="360"/>
      </w:pPr>
      <w:r>
        <w:t>6</w:t>
      </w:r>
      <w:r w:rsidR="00EC0BC2" w:rsidRPr="00C8651E">
        <w:t>.</w:t>
      </w:r>
      <w:r w:rsidR="00EC0BC2" w:rsidRPr="00C8651E">
        <w:rPr>
          <w:rFonts w:ascii="Arial" w:hAnsi="Arial" w:cs="Arial"/>
        </w:rPr>
        <w:t xml:space="preserve"> </w:t>
      </w:r>
      <w:r w:rsidR="00EC0BC2" w:rsidRPr="00C8651E">
        <w:t xml:space="preserve">Critical appraisals of others with whom respondents have close family relationships; </w:t>
      </w:r>
    </w:p>
    <w:p w:rsidR="00EC0BC2" w:rsidRPr="00C8651E" w:rsidRDefault="00686DF7" w:rsidP="00EC0BC2">
      <w:pPr>
        <w:pStyle w:val="Default"/>
        <w:ind w:left="720" w:hanging="360"/>
      </w:pPr>
      <w:r>
        <w:t>7</w:t>
      </w:r>
      <w:r w:rsidR="00EC0BC2" w:rsidRPr="00C8651E">
        <w:t>.</w:t>
      </w:r>
      <w:r w:rsidR="00EC0BC2" w:rsidRPr="00C8651E">
        <w:rPr>
          <w:rFonts w:ascii="Arial" w:hAnsi="Arial" w:cs="Arial"/>
        </w:rPr>
        <w:t xml:space="preserve"> </w:t>
      </w:r>
      <w:r w:rsidR="00EC0BC2" w:rsidRPr="00C8651E">
        <w:t xml:space="preserve">Legally recognized privileged relationships, such as with lawyers, doctors, or </w:t>
      </w:r>
    </w:p>
    <w:p w:rsidR="00EC0BC2" w:rsidRPr="00C8651E" w:rsidRDefault="00686DF7" w:rsidP="00EC0BC2">
      <w:pPr>
        <w:pStyle w:val="Default"/>
        <w:ind w:left="720" w:hanging="360"/>
      </w:pPr>
      <w:r>
        <w:t xml:space="preserve">    </w:t>
      </w:r>
      <w:r w:rsidR="00EC0BC2" w:rsidRPr="00C8651E">
        <w:t xml:space="preserve">ministers; </w:t>
      </w:r>
    </w:p>
    <w:p w:rsidR="00EC0BC2" w:rsidRPr="00C8651E" w:rsidRDefault="00EC0BC2" w:rsidP="00EC0BC2">
      <w:pPr>
        <w:pStyle w:val="Default"/>
        <w:ind w:left="720" w:hanging="360"/>
      </w:pPr>
      <w:r w:rsidRPr="00C8651E">
        <w:t>8.</w:t>
      </w:r>
      <w:r w:rsidR="00686DF7">
        <w:rPr>
          <w:rFonts w:ascii="Arial" w:hAnsi="Arial" w:cs="Arial"/>
        </w:rPr>
        <w:t xml:space="preserve"> </w:t>
      </w:r>
      <w:r w:rsidRPr="0017350D">
        <w:t>Religi</w:t>
      </w:r>
      <w:r w:rsidR="00686DF7" w:rsidRPr="0017350D">
        <w:t xml:space="preserve">on, including but not limited to </w:t>
      </w:r>
      <w:r w:rsidRPr="0017350D">
        <w:t>practices</w:t>
      </w:r>
      <w:r w:rsidRPr="00C8651E">
        <w:t>, affiliation</w:t>
      </w:r>
      <w:r w:rsidR="00686DF7">
        <w:t>s, or beliefs of the student or par</w:t>
      </w:r>
      <w:r w:rsidRPr="00C8651E">
        <w:t xml:space="preserve">ents; or </w:t>
      </w:r>
    </w:p>
    <w:p w:rsidR="00EC0BC2" w:rsidRPr="0017350D" w:rsidRDefault="00EC0BC2" w:rsidP="00EC0BC2">
      <w:pPr>
        <w:pStyle w:val="Default"/>
        <w:ind w:left="720" w:hanging="360"/>
      </w:pPr>
      <w:r w:rsidRPr="00C8651E">
        <w:t>9.</w:t>
      </w:r>
      <w:r w:rsidRPr="00C8651E">
        <w:rPr>
          <w:rFonts w:ascii="Arial" w:hAnsi="Arial" w:cs="Arial"/>
        </w:rPr>
        <w:t xml:space="preserve"> </w:t>
      </w:r>
      <w:r w:rsidR="00686DF7" w:rsidRPr="0017350D">
        <w:t>Individual or family financial information, including but not limited to income;</w:t>
      </w:r>
    </w:p>
    <w:p w:rsidR="00686DF7" w:rsidRPr="00C8651E" w:rsidRDefault="00686DF7" w:rsidP="00EC0BC2">
      <w:pPr>
        <w:pStyle w:val="Default"/>
        <w:ind w:left="720" w:hanging="360"/>
      </w:pPr>
      <w:r w:rsidRPr="0017350D">
        <w:t>10. Personal family information.</w:t>
      </w:r>
    </w:p>
    <w:p w:rsidR="00EC0BC2" w:rsidRPr="00C8651E" w:rsidRDefault="00EC0BC2" w:rsidP="00EC0BC2">
      <w:pPr>
        <w:pStyle w:val="Default"/>
      </w:pPr>
    </w:p>
    <w:p w:rsidR="00EC0BC2" w:rsidRPr="00C8651E" w:rsidRDefault="00EC0BC2" w:rsidP="00EC0BC2">
      <w:pPr>
        <w:pStyle w:val="Default"/>
        <w:ind w:left="720"/>
      </w:pPr>
      <w:r w:rsidRPr="00C8651E">
        <w:t xml:space="preserve"> </w:t>
      </w:r>
    </w:p>
    <w:p w:rsidR="00EC0BC2" w:rsidRPr="00C8651E" w:rsidRDefault="00EC0BC2" w:rsidP="00EC0BC2">
      <w:pPr>
        <w:pStyle w:val="Default"/>
      </w:pPr>
      <w:r w:rsidRPr="00C8651E">
        <w:t>This requirement also applies to the collection, disclosure or use of student information for marketing purposes (“marketing surveys”), The following is a schedule of activities requiring parental notice and consent or opt-out for the upcoming school year. This list is not exhaustive and, for surveys and activities scheduled after the school year starts, the District</w:t>
      </w:r>
      <w:r w:rsidRPr="00C8651E">
        <w:rPr>
          <w:b/>
          <w:bCs/>
        </w:rPr>
        <w:t xml:space="preserve"> </w:t>
      </w:r>
      <w:r w:rsidRPr="00C8651E">
        <w:t xml:space="preserve">will provide parents, within a reasonable period of time prior to the administration of the surveys and activities, notification of the surveys and activities and be provided an opportunity to opt their child out, as well as an opportunity to review the surveys. (Please note that this notice and consent/opt-out transfers from parents to any student who is eighteen (18) years old or an emancipated minor under State law.) </w:t>
      </w:r>
    </w:p>
    <w:p w:rsidR="00EC0BC2" w:rsidRDefault="00EC0BC2" w:rsidP="00EC0BC2">
      <w:pPr>
        <w:pStyle w:val="Default"/>
        <w:rPr>
          <w:b/>
          <w:bCs/>
        </w:rPr>
      </w:pPr>
    </w:p>
    <w:p w:rsidR="004E175E" w:rsidRPr="0017350D" w:rsidRDefault="004E175E" w:rsidP="00EC0BC2">
      <w:pPr>
        <w:pStyle w:val="Default"/>
        <w:rPr>
          <w:b/>
          <w:bCs/>
        </w:rPr>
      </w:pPr>
      <w:r w:rsidRPr="0017350D">
        <w:rPr>
          <w:b/>
          <w:bCs/>
        </w:rPr>
        <w:t>At the current time, the Student and Parent Engagement administered by the Idaho State Department of Education is the only survey given annually to students, staff, and parents.</w:t>
      </w:r>
    </w:p>
    <w:p w:rsidR="004E175E" w:rsidRPr="00C8651E" w:rsidRDefault="004E175E" w:rsidP="00EC0BC2">
      <w:pPr>
        <w:pStyle w:val="Default"/>
      </w:pPr>
      <w:r w:rsidRPr="0017350D">
        <w:rPr>
          <w:b/>
          <w:bCs/>
        </w:rPr>
        <w:t>This survey is required by the state and opt-out is provided by non-participation.</w:t>
      </w:r>
    </w:p>
    <w:p w:rsidR="00EC0BC2" w:rsidRPr="00C8651E" w:rsidRDefault="00EC0BC2" w:rsidP="00EC0BC2">
      <w:pPr>
        <w:pStyle w:val="Default"/>
      </w:pPr>
      <w:r w:rsidRPr="00C8651E">
        <w:rPr>
          <w:b/>
          <w:bCs/>
        </w:rPr>
        <w:t xml:space="preserve"> </w:t>
      </w:r>
    </w:p>
    <w:p w:rsidR="00EC0BC2" w:rsidRPr="00C8651E" w:rsidRDefault="00EC0BC2" w:rsidP="00EC0BC2">
      <w:pPr>
        <w:pStyle w:val="Default"/>
      </w:pPr>
      <w:r w:rsidRPr="00C8651E">
        <w:t xml:space="preserve">If you wish to review any survey instrument or instructional material used in connection with any protected information or marketing survey, please submit a request to </w:t>
      </w:r>
      <w:r>
        <w:t>Superintendent</w:t>
      </w:r>
      <w:r w:rsidRPr="00C8651E">
        <w:t xml:space="preserve">. </w:t>
      </w:r>
      <w:r>
        <w:t>Superintendent</w:t>
      </w:r>
      <w:r w:rsidRPr="00C8651E">
        <w:rPr>
          <w:b/>
          <w:bCs/>
        </w:rPr>
        <w:t xml:space="preserve"> </w:t>
      </w:r>
      <w:r w:rsidRPr="00C8651E">
        <w:t xml:space="preserve">will notify you of the time and place where you may review these materials. You have the right to review a survey and/or instructional materials before the survey is administered to a student. </w:t>
      </w:r>
    </w:p>
    <w:p w:rsidR="00EC0BC2" w:rsidRPr="00C8651E" w:rsidRDefault="00EC0BC2" w:rsidP="004E175E">
      <w:pPr>
        <w:pStyle w:val="Default"/>
      </w:pPr>
      <w:r w:rsidRPr="00C8651E">
        <w:t xml:space="preserve"> I ______________ </w:t>
      </w:r>
      <w:r w:rsidRPr="00C8651E">
        <w:rPr>
          <w:b/>
          <w:bCs/>
        </w:rPr>
        <w:t>[PARENT/GUARDIAN’S NAME]</w:t>
      </w:r>
      <w:r w:rsidRPr="00C8651E">
        <w:t xml:space="preserve"> give my consent for _____________ </w:t>
      </w:r>
      <w:r w:rsidRPr="00C8651E">
        <w:rPr>
          <w:b/>
          <w:bCs/>
        </w:rPr>
        <w:t>[CHILD’S NAME]</w:t>
      </w:r>
      <w:r w:rsidRPr="00C8651E">
        <w:t xml:space="preserve"> to take __________________ </w:t>
      </w:r>
      <w:r w:rsidRPr="00C8651E">
        <w:rPr>
          <w:b/>
          <w:bCs/>
        </w:rPr>
        <w:t>[SURVEY NAME]</w:t>
      </w:r>
      <w:r w:rsidRPr="00C8651E">
        <w:t xml:space="preserve"> on or about </w:t>
      </w:r>
      <w:r w:rsidRPr="00C8651E">
        <w:lastRenderedPageBreak/>
        <w:t xml:space="preserve">___________ </w:t>
      </w:r>
      <w:r w:rsidRPr="00C8651E">
        <w:rPr>
          <w:b/>
          <w:bCs/>
        </w:rPr>
        <w:t>[DATE]</w:t>
      </w:r>
      <w:r w:rsidRPr="00C8651E">
        <w:t xml:space="preserve">. </w:t>
      </w:r>
    </w:p>
    <w:p w:rsidR="00EC0BC2" w:rsidRPr="00C8651E" w:rsidRDefault="00EC0BC2" w:rsidP="00EC0BC2">
      <w:pPr>
        <w:pStyle w:val="Default"/>
      </w:pPr>
      <w:r w:rsidRPr="00C8651E">
        <w:t xml:space="preserve"> </w:t>
      </w:r>
    </w:p>
    <w:p w:rsidR="00EC0BC2" w:rsidRPr="00C8651E" w:rsidRDefault="00EC0BC2" w:rsidP="00EC0BC2">
      <w:pPr>
        <w:pStyle w:val="Default"/>
      </w:pPr>
      <w:r w:rsidRPr="00C8651E">
        <w:t xml:space="preserve">Parent’s signature:  _________________________ </w:t>
      </w:r>
    </w:p>
    <w:p w:rsidR="00EC0BC2" w:rsidRPr="00C8651E" w:rsidRDefault="00EC0BC2" w:rsidP="00EC0BC2">
      <w:pPr>
        <w:pStyle w:val="Default"/>
      </w:pPr>
      <w:r w:rsidRPr="00C8651E">
        <w:t xml:space="preserve"> </w:t>
      </w:r>
    </w:p>
    <w:p w:rsidR="00EC0BC2" w:rsidRPr="004E175E" w:rsidRDefault="00EC0BC2" w:rsidP="00EC0BC2">
      <w:pPr>
        <w:pStyle w:val="Default"/>
      </w:pPr>
      <w:r w:rsidRPr="004E175E">
        <w:t xml:space="preserve">Please return this form no later than ___________ </w:t>
      </w:r>
      <w:r w:rsidRPr="004E175E">
        <w:rPr>
          <w:b/>
          <w:bCs/>
        </w:rPr>
        <w:t>[DATE]</w:t>
      </w:r>
      <w:r w:rsidRPr="004E175E">
        <w:t xml:space="preserve"> to the following school official:  </w:t>
      </w:r>
    </w:p>
    <w:p w:rsidR="00EC0BC2" w:rsidRPr="004E175E" w:rsidRDefault="00EC0BC2" w:rsidP="00EC0BC2">
      <w:pPr>
        <w:pStyle w:val="Default"/>
        <w:rPr>
          <w:highlight w:val="lightGray"/>
        </w:rPr>
      </w:pPr>
      <w:r w:rsidRPr="004E175E">
        <w:rPr>
          <w:highlight w:val="lightGray"/>
        </w:rPr>
        <w:t xml:space="preserve"> </w:t>
      </w:r>
    </w:p>
    <w:p w:rsidR="00EC0BC2" w:rsidRPr="0017350D" w:rsidRDefault="004E175E" w:rsidP="00EC0BC2">
      <w:pPr>
        <w:pStyle w:val="Default"/>
        <w:rPr>
          <w:b/>
          <w:bCs/>
        </w:rPr>
      </w:pPr>
      <w:r w:rsidRPr="0017350D">
        <w:rPr>
          <w:b/>
          <w:bCs/>
        </w:rPr>
        <w:t>Principal</w:t>
      </w:r>
    </w:p>
    <w:p w:rsidR="004E175E" w:rsidRPr="0017350D" w:rsidRDefault="004E175E" w:rsidP="00EC0BC2">
      <w:pPr>
        <w:pStyle w:val="Default"/>
        <w:rPr>
          <w:b/>
          <w:bCs/>
        </w:rPr>
      </w:pPr>
      <w:r w:rsidRPr="0017350D">
        <w:rPr>
          <w:b/>
          <w:bCs/>
        </w:rPr>
        <w:t>Mackay School District</w:t>
      </w:r>
    </w:p>
    <w:p w:rsidR="004E175E" w:rsidRPr="0017350D" w:rsidRDefault="004E175E" w:rsidP="00EC0BC2">
      <w:pPr>
        <w:pStyle w:val="Default"/>
        <w:rPr>
          <w:b/>
          <w:bCs/>
        </w:rPr>
      </w:pPr>
      <w:r w:rsidRPr="0017350D">
        <w:rPr>
          <w:b/>
          <w:bCs/>
        </w:rPr>
        <w:t>PO Box 390</w:t>
      </w:r>
    </w:p>
    <w:p w:rsidR="004E175E" w:rsidRPr="00C8651E" w:rsidRDefault="004E175E" w:rsidP="00EC0BC2">
      <w:pPr>
        <w:pStyle w:val="Default"/>
      </w:pPr>
      <w:r w:rsidRPr="0017350D">
        <w:rPr>
          <w:b/>
          <w:bCs/>
        </w:rPr>
        <w:t>Mackay, Idaho 83251</w:t>
      </w:r>
    </w:p>
    <w:p w:rsidR="002E2681" w:rsidRDefault="002E2681"/>
    <w:p w:rsidR="004E175E" w:rsidRDefault="004E175E">
      <w:r>
        <w:t>Adopted on: August 14, 2023</w:t>
      </w:r>
    </w:p>
    <w:sectPr w:rsidR="004E175E"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54" w:rsidRDefault="00EC3354" w:rsidP="00EC0BC2">
      <w:pPr>
        <w:spacing w:after="0" w:line="240" w:lineRule="auto"/>
      </w:pPr>
      <w:r>
        <w:separator/>
      </w:r>
    </w:p>
  </w:endnote>
  <w:endnote w:type="continuationSeparator" w:id="0">
    <w:p w:rsidR="00EC3354" w:rsidRDefault="00EC3354" w:rsidP="00EC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C2" w:rsidRDefault="00EC0BC2">
    <w:pPr>
      <w:pStyle w:val="Footer"/>
    </w:pPr>
    <w:r>
      <w:ptab w:relativeTo="margin" w:alignment="center" w:leader="none"/>
    </w:r>
    <w:r>
      <w:t>2140F-</w:t>
    </w:r>
    <w:r w:rsidR="000E4F2E">
      <w:fldChar w:fldCharType="begin"/>
    </w:r>
    <w:r w:rsidR="000E4F2E">
      <w:instrText xml:space="preserve"> PAGE   \* MERGEFORMAT </w:instrText>
    </w:r>
    <w:r w:rsidR="000E4F2E">
      <w:fldChar w:fldCharType="separate"/>
    </w:r>
    <w:r w:rsidR="000B7932">
      <w:rPr>
        <w:noProof/>
      </w:rPr>
      <w:t>2</w:t>
    </w:r>
    <w:r w:rsidR="000E4F2E">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54" w:rsidRDefault="00EC3354" w:rsidP="00EC0BC2">
      <w:pPr>
        <w:spacing w:after="0" w:line="240" w:lineRule="auto"/>
      </w:pPr>
      <w:r>
        <w:separator/>
      </w:r>
    </w:p>
  </w:footnote>
  <w:footnote w:type="continuationSeparator" w:id="0">
    <w:p w:rsidR="00EC3354" w:rsidRDefault="00EC3354" w:rsidP="00EC0B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C2"/>
    <w:rsid w:val="00042A6A"/>
    <w:rsid w:val="000B7932"/>
    <w:rsid w:val="000C53A6"/>
    <w:rsid w:val="000E4F2E"/>
    <w:rsid w:val="000E689E"/>
    <w:rsid w:val="000F7D94"/>
    <w:rsid w:val="00134307"/>
    <w:rsid w:val="0017350D"/>
    <w:rsid w:val="001A3CF1"/>
    <w:rsid w:val="00203E8C"/>
    <w:rsid w:val="002B17C2"/>
    <w:rsid w:val="002E2681"/>
    <w:rsid w:val="003006B2"/>
    <w:rsid w:val="0031554E"/>
    <w:rsid w:val="00370A3D"/>
    <w:rsid w:val="004254D1"/>
    <w:rsid w:val="004E175E"/>
    <w:rsid w:val="005620BC"/>
    <w:rsid w:val="005B6CAC"/>
    <w:rsid w:val="0063564B"/>
    <w:rsid w:val="00686DF7"/>
    <w:rsid w:val="00745B41"/>
    <w:rsid w:val="00767364"/>
    <w:rsid w:val="00770B1B"/>
    <w:rsid w:val="00786721"/>
    <w:rsid w:val="007D441D"/>
    <w:rsid w:val="00801A5B"/>
    <w:rsid w:val="0082488D"/>
    <w:rsid w:val="0084277D"/>
    <w:rsid w:val="00851431"/>
    <w:rsid w:val="008C3793"/>
    <w:rsid w:val="0097523D"/>
    <w:rsid w:val="00B44EC2"/>
    <w:rsid w:val="00B6352C"/>
    <w:rsid w:val="00B76A7D"/>
    <w:rsid w:val="00BD505A"/>
    <w:rsid w:val="00BE02CB"/>
    <w:rsid w:val="00CE1B84"/>
    <w:rsid w:val="00D018DD"/>
    <w:rsid w:val="00DC2AE3"/>
    <w:rsid w:val="00E010B0"/>
    <w:rsid w:val="00E51A27"/>
    <w:rsid w:val="00E64435"/>
    <w:rsid w:val="00EC0BC2"/>
    <w:rsid w:val="00EC3354"/>
    <w:rsid w:val="00F17526"/>
    <w:rsid w:val="00F7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1359D-9A52-4A59-9916-E17E677D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BC2"/>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EC0B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BC2"/>
  </w:style>
  <w:style w:type="paragraph" w:styleId="Footer">
    <w:name w:val="footer"/>
    <w:basedOn w:val="Normal"/>
    <w:link w:val="FooterChar"/>
    <w:uiPriority w:val="99"/>
    <w:semiHidden/>
    <w:unhideWhenUsed/>
    <w:rsid w:val="00EC0B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0BC2"/>
  </w:style>
  <w:style w:type="paragraph" w:styleId="BalloonText">
    <w:name w:val="Balloon Text"/>
    <w:basedOn w:val="Normal"/>
    <w:link w:val="BalloonTextChar"/>
    <w:uiPriority w:val="99"/>
    <w:semiHidden/>
    <w:unhideWhenUsed/>
    <w:rsid w:val="00EC0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2</cp:revision>
  <cp:lastPrinted>2023-12-05T00:43:00Z</cp:lastPrinted>
  <dcterms:created xsi:type="dcterms:W3CDTF">2024-12-10T18:38:00Z</dcterms:created>
  <dcterms:modified xsi:type="dcterms:W3CDTF">2024-12-10T18:38:00Z</dcterms:modified>
</cp:coreProperties>
</file>